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E218" w14:textId="77777777" w:rsidR="006169D1" w:rsidRPr="0075235D" w:rsidRDefault="006169D1" w:rsidP="006169D1">
      <w:pPr>
        <w:snapToGrid w:val="0"/>
        <w:jc w:val="center"/>
        <w:rPr>
          <w:rFonts w:ascii="Microsoft JhengHei UI" w:eastAsia="Microsoft JhengHei UI" w:hAnsi="Microsoft JhengHei UI"/>
          <w:b/>
          <w:color w:val="000000" w:themeColor="text1"/>
          <w:sz w:val="28"/>
          <w:szCs w:val="28"/>
        </w:rPr>
      </w:pPr>
      <w:r w:rsidRPr="0075235D">
        <w:rPr>
          <w:rFonts w:ascii="Microsoft JhengHei UI" w:eastAsia="Microsoft JhengHei UI" w:hAnsi="Microsoft JhengHei UI" w:hint="eastAsia"/>
          <w:b/>
          <w:color w:val="000000" w:themeColor="text1"/>
          <w:sz w:val="28"/>
          <w:szCs w:val="28"/>
        </w:rPr>
        <w:t>進階制度及認證</w:t>
      </w:r>
    </w:p>
    <w:p w14:paraId="0290A8CF" w14:textId="493A22F1" w:rsidR="006169D1" w:rsidRPr="0075235D" w:rsidRDefault="006169D1" w:rsidP="006169D1">
      <w:pPr>
        <w:snapToGrid w:val="0"/>
        <w:jc w:val="center"/>
        <w:rPr>
          <w:rFonts w:ascii="Microsoft JhengHei UI" w:eastAsia="Microsoft JhengHei UI" w:hAnsi="Microsoft JhengHei UI"/>
          <w:b/>
          <w:color w:val="000000" w:themeColor="text1"/>
          <w:sz w:val="28"/>
          <w:szCs w:val="28"/>
        </w:rPr>
      </w:pPr>
      <w:r w:rsidRPr="0075235D">
        <w:rPr>
          <w:rFonts w:ascii="Microsoft JhengHei UI" w:eastAsia="Microsoft JhengHei UI" w:hAnsi="Microsoft JhengHei UI" w:hint="eastAsia"/>
          <w:b/>
          <w:color w:val="000000" w:themeColor="text1"/>
          <w:sz w:val="28"/>
          <w:szCs w:val="28"/>
        </w:rPr>
        <w:t>CRNANPI</w:t>
      </w:r>
      <w:r w:rsidR="00C36E68" w:rsidRPr="0075235D">
        <w:rPr>
          <w:rFonts w:ascii="Microsoft JhengHei UI" w:eastAsia="Microsoft JhengHei UI" w:hAnsi="Microsoft JhengHei UI"/>
          <w:b/>
          <w:color w:val="000000" w:themeColor="text1"/>
          <w:sz w:val="28"/>
          <w:szCs w:val="28"/>
        </w:rPr>
        <w:t>I</w:t>
      </w:r>
      <w:r w:rsidRPr="0075235D">
        <w:rPr>
          <w:rFonts w:ascii="Microsoft JhengHei UI" w:eastAsia="Microsoft JhengHei UI" w:hAnsi="Microsoft JhengHei UI" w:hint="eastAsia"/>
          <w:b/>
          <w:color w:val="000000" w:themeColor="text1"/>
          <w:sz w:val="28"/>
          <w:szCs w:val="28"/>
        </w:rPr>
        <w:t xml:space="preserve">I </w:t>
      </w:r>
      <w:r w:rsidR="00157D08" w:rsidRPr="0075235D">
        <w:rPr>
          <w:rFonts w:ascii="Microsoft JhengHei UI" w:eastAsia="Microsoft JhengHei UI" w:hAnsi="Microsoft JhengHei UI"/>
          <w:b/>
          <w:bCs/>
          <w:color w:val="000000" w:themeColor="text1"/>
          <w:sz w:val="28"/>
          <w:szCs w:val="28"/>
        </w:rPr>
        <w:t>指標佐證資料證明</w:t>
      </w:r>
    </w:p>
    <w:p w14:paraId="409242A9" w14:textId="2A5BAE99" w:rsidR="00574B3E" w:rsidRPr="0075235D" w:rsidRDefault="00DE0778" w:rsidP="00DE0778">
      <w:pPr>
        <w:snapToGrid w:val="0"/>
        <w:spacing w:line="240" w:lineRule="atLeast"/>
        <w:jc w:val="right"/>
        <w:rPr>
          <w:rFonts w:ascii="Microsoft JhengHei UI" w:eastAsia="Microsoft JhengHei UI" w:hAnsi="Microsoft JhengHei UI"/>
          <w:color w:val="000000" w:themeColor="text1"/>
          <w:sz w:val="20"/>
          <w:szCs w:val="20"/>
        </w:rPr>
      </w:pPr>
      <w:r w:rsidRPr="0075235D">
        <w:rPr>
          <w:rFonts w:ascii="Microsoft JhengHei UI" w:eastAsia="Microsoft JhengHei UI" w:hAnsi="Microsoft JhengHei UI" w:hint="eastAsia"/>
          <w:color w:val="000000" w:themeColor="text1"/>
          <w:sz w:val="20"/>
          <w:szCs w:val="20"/>
        </w:rPr>
        <w:t>11</w:t>
      </w:r>
      <w:r w:rsidR="00E75C2A">
        <w:rPr>
          <w:rFonts w:ascii="Microsoft JhengHei UI" w:eastAsia="Microsoft JhengHei UI" w:hAnsi="Microsoft JhengHei UI"/>
          <w:color w:val="000000" w:themeColor="text1"/>
          <w:sz w:val="20"/>
          <w:szCs w:val="20"/>
        </w:rPr>
        <w:t>4</w:t>
      </w:r>
      <w:r w:rsidR="00130446">
        <w:rPr>
          <w:rFonts w:ascii="Microsoft JhengHei UI" w:eastAsia="Microsoft JhengHei UI" w:hAnsi="Microsoft JhengHei UI" w:hint="eastAsia"/>
          <w:color w:val="000000" w:themeColor="text1"/>
          <w:sz w:val="20"/>
          <w:szCs w:val="20"/>
        </w:rPr>
        <w:t>.0</w:t>
      </w:r>
      <w:r w:rsidR="00E75C2A">
        <w:rPr>
          <w:rFonts w:ascii="Microsoft JhengHei UI" w:eastAsia="Microsoft JhengHei UI" w:hAnsi="Microsoft JhengHei UI"/>
          <w:color w:val="000000" w:themeColor="text1"/>
          <w:sz w:val="20"/>
          <w:szCs w:val="20"/>
        </w:rPr>
        <w:t>3</w:t>
      </w:r>
      <w:r w:rsidRPr="0075235D">
        <w:rPr>
          <w:rFonts w:ascii="Microsoft JhengHei UI" w:eastAsia="Microsoft JhengHei UI" w:hAnsi="Microsoft JhengHei UI" w:hint="eastAsia"/>
          <w:color w:val="000000" w:themeColor="text1"/>
          <w:sz w:val="20"/>
          <w:szCs w:val="20"/>
        </w:rPr>
        <w:t xml:space="preserve"> 修</w:t>
      </w:r>
      <w:r w:rsidR="00E75C2A">
        <w:rPr>
          <w:rFonts w:ascii="Microsoft JhengHei UI" w:eastAsia="Microsoft JhengHei UI" w:hAnsi="Microsoft JhengHei UI" w:hint="eastAsia"/>
          <w:color w:val="000000" w:themeColor="text1"/>
          <w:sz w:val="20"/>
          <w:szCs w:val="20"/>
        </w:rPr>
        <w:t>三</w:t>
      </w:r>
      <w:r w:rsidRPr="0075235D">
        <w:rPr>
          <w:rFonts w:ascii="Microsoft JhengHei UI" w:eastAsia="Microsoft JhengHei UI" w:hAnsi="Microsoft JhengHei UI" w:hint="eastAsia"/>
          <w:color w:val="000000" w:themeColor="text1"/>
          <w:sz w:val="20"/>
          <w:szCs w:val="20"/>
        </w:rPr>
        <w:t>版</w:t>
      </w:r>
    </w:p>
    <w:tbl>
      <w:tblPr>
        <w:tblStyle w:val="a7"/>
        <w:tblW w:w="9628" w:type="dxa"/>
        <w:tblLook w:val="04A0" w:firstRow="1" w:lastRow="0" w:firstColumn="1" w:lastColumn="0" w:noHBand="0" w:noVBand="1"/>
      </w:tblPr>
      <w:tblGrid>
        <w:gridCol w:w="988"/>
        <w:gridCol w:w="1275"/>
        <w:gridCol w:w="2268"/>
        <w:gridCol w:w="283"/>
        <w:gridCol w:w="1277"/>
        <w:gridCol w:w="283"/>
        <w:gridCol w:w="284"/>
        <w:gridCol w:w="992"/>
        <w:gridCol w:w="1978"/>
      </w:tblGrid>
      <w:tr w:rsidR="0075235D" w:rsidRPr="00E75C2A" w14:paraId="6C57501B" w14:textId="77777777" w:rsidTr="00A03D4B">
        <w:tc>
          <w:tcPr>
            <w:tcW w:w="9628" w:type="dxa"/>
            <w:gridSpan w:val="9"/>
            <w:shd w:val="clear" w:color="auto" w:fill="D9D9D9" w:themeFill="background1" w:themeFillShade="D9"/>
          </w:tcPr>
          <w:p w14:paraId="4432CFB6" w14:textId="64AD74F1" w:rsidR="006169D1" w:rsidRPr="00E75C2A" w:rsidRDefault="006169D1" w:rsidP="006169D1">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一、申請人基本資料</w:t>
            </w:r>
          </w:p>
        </w:tc>
      </w:tr>
      <w:tr w:rsidR="0075235D" w:rsidRPr="00E75C2A" w14:paraId="2E0EF997" w14:textId="77777777" w:rsidTr="00A03D4B">
        <w:tc>
          <w:tcPr>
            <w:tcW w:w="2263" w:type="dxa"/>
            <w:gridSpan w:val="2"/>
          </w:tcPr>
          <w:p w14:paraId="0325CB56" w14:textId="0CCC8485" w:rsidR="006169D1" w:rsidRPr="00E75C2A"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會員編號</w:t>
            </w:r>
          </w:p>
        </w:tc>
        <w:tc>
          <w:tcPr>
            <w:tcW w:w="2268" w:type="dxa"/>
          </w:tcPr>
          <w:p w14:paraId="5BF6654D" w14:textId="22ECEB3C" w:rsidR="006169D1" w:rsidRPr="00E75C2A"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姓名</w:t>
            </w:r>
          </w:p>
        </w:tc>
        <w:tc>
          <w:tcPr>
            <w:tcW w:w="1843" w:type="dxa"/>
            <w:gridSpan w:val="3"/>
          </w:tcPr>
          <w:p w14:paraId="16992A9F" w14:textId="1DFB7CA1" w:rsidR="006169D1" w:rsidRPr="00E75C2A"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審查</w:t>
            </w:r>
          </w:p>
        </w:tc>
        <w:tc>
          <w:tcPr>
            <w:tcW w:w="3254" w:type="dxa"/>
            <w:gridSpan w:val="3"/>
          </w:tcPr>
          <w:p w14:paraId="6AC1F633" w14:textId="7E008356" w:rsidR="006169D1" w:rsidRPr="00E75C2A"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進階方式</w:t>
            </w:r>
          </w:p>
        </w:tc>
      </w:tr>
      <w:tr w:rsidR="0075235D" w:rsidRPr="00E75C2A" w14:paraId="78CF2764" w14:textId="77777777" w:rsidTr="00A03D4B">
        <w:tc>
          <w:tcPr>
            <w:tcW w:w="2263" w:type="dxa"/>
            <w:gridSpan w:val="2"/>
          </w:tcPr>
          <w:p w14:paraId="0BA2A6E4" w14:textId="77777777" w:rsidR="006169D1" w:rsidRPr="00E75C2A" w:rsidRDefault="006169D1" w:rsidP="006169D1">
            <w:pPr>
              <w:snapToGrid w:val="0"/>
              <w:spacing w:line="240" w:lineRule="atLeast"/>
              <w:rPr>
                <w:rFonts w:ascii="Microsoft JhengHei UI" w:eastAsia="Microsoft JhengHei UI" w:hAnsi="Microsoft JhengHei UI"/>
                <w:color w:val="000000" w:themeColor="text1"/>
                <w:sz w:val="16"/>
                <w:szCs w:val="16"/>
              </w:rPr>
            </w:pPr>
          </w:p>
        </w:tc>
        <w:tc>
          <w:tcPr>
            <w:tcW w:w="2268" w:type="dxa"/>
          </w:tcPr>
          <w:p w14:paraId="79E9319F" w14:textId="77777777" w:rsidR="006169D1" w:rsidRPr="00E75C2A" w:rsidRDefault="006169D1" w:rsidP="006169D1">
            <w:pPr>
              <w:snapToGrid w:val="0"/>
              <w:spacing w:line="240" w:lineRule="atLeast"/>
              <w:rPr>
                <w:rFonts w:ascii="Microsoft JhengHei UI" w:eastAsia="Microsoft JhengHei UI" w:hAnsi="Microsoft JhengHei UI"/>
                <w:color w:val="000000" w:themeColor="text1"/>
                <w:sz w:val="16"/>
                <w:szCs w:val="16"/>
              </w:rPr>
            </w:pPr>
          </w:p>
        </w:tc>
        <w:tc>
          <w:tcPr>
            <w:tcW w:w="1843" w:type="dxa"/>
            <w:gridSpan w:val="3"/>
            <w:vAlign w:val="center"/>
          </w:tcPr>
          <w:p w14:paraId="022194D4" w14:textId="17639EB3" w:rsidR="006169D1" w:rsidRPr="00E75C2A"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完整審查</w:t>
            </w:r>
          </w:p>
        </w:tc>
        <w:tc>
          <w:tcPr>
            <w:tcW w:w="3254" w:type="dxa"/>
            <w:gridSpan w:val="3"/>
          </w:tcPr>
          <w:p w14:paraId="3F1006D5" w14:textId="29844C1C" w:rsidR="006169D1" w:rsidRPr="00E75C2A" w:rsidRDefault="006169D1" w:rsidP="006169D1">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Segoe UI Symbol" w:eastAsia="Microsoft JhengHei UI" w:hAnsi="Segoe UI Symbol" w:cs="Segoe UI Symbol"/>
                <w:color w:val="000000" w:themeColor="text1"/>
                <w:sz w:val="16"/>
                <w:szCs w:val="16"/>
              </w:rPr>
              <w:t>標準進階</w:t>
            </w:r>
          </w:p>
          <w:p w14:paraId="5D574A6D" w14:textId="4A5C22E0" w:rsidR="006169D1" w:rsidRPr="00E75C2A" w:rsidRDefault="006169D1" w:rsidP="006169D1">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Segoe UI Symbol" w:eastAsia="Microsoft JhengHei UI" w:hAnsi="Segoe UI Symbol" w:cs="Segoe UI Symbol"/>
                <w:color w:val="000000" w:themeColor="text1"/>
                <w:sz w:val="16"/>
                <w:szCs w:val="16"/>
              </w:rPr>
              <w:t>橋接進階</w:t>
            </w:r>
            <w:r w:rsidRPr="00E75C2A">
              <w:rPr>
                <w:rFonts w:ascii="Segoe UI Symbol" w:eastAsia="Microsoft JhengHei UI" w:hAnsi="Segoe UI Symbol" w:cs="Segoe UI Symbol"/>
                <w:color w:val="000000" w:themeColor="text1"/>
                <w:sz w:val="16"/>
                <w:szCs w:val="16"/>
              </w:rPr>
              <w:t>(</w:t>
            </w:r>
            <w:r w:rsidRPr="00E75C2A">
              <w:rPr>
                <w:rFonts w:ascii="Segoe UI Symbol" w:eastAsia="Microsoft JhengHei UI" w:hAnsi="Segoe UI Symbol" w:cs="Segoe UI Symbol"/>
                <w:color w:val="000000" w:themeColor="text1"/>
                <w:sz w:val="16"/>
                <w:szCs w:val="16"/>
              </w:rPr>
              <w:t>需另附資格證明</w:t>
            </w:r>
            <w:r w:rsidRPr="00E75C2A">
              <w:rPr>
                <w:rFonts w:ascii="Segoe UI Symbol" w:eastAsia="Microsoft JhengHei UI" w:hAnsi="Segoe UI Symbol" w:cs="Segoe UI Symbol"/>
                <w:color w:val="000000" w:themeColor="text1"/>
                <w:sz w:val="16"/>
                <w:szCs w:val="16"/>
              </w:rPr>
              <w:t xml:space="preserve">) </w:t>
            </w:r>
          </w:p>
        </w:tc>
      </w:tr>
      <w:tr w:rsidR="0075235D" w:rsidRPr="00E75C2A" w14:paraId="0B86C0B3" w14:textId="77777777" w:rsidTr="00A03D4B">
        <w:tc>
          <w:tcPr>
            <w:tcW w:w="9628" w:type="dxa"/>
            <w:gridSpan w:val="9"/>
            <w:shd w:val="clear" w:color="auto" w:fill="D9D9D9" w:themeFill="background1" w:themeFillShade="D9"/>
          </w:tcPr>
          <w:p w14:paraId="4E0AB320" w14:textId="35BBCF84" w:rsidR="006169D1" w:rsidRPr="00E75C2A" w:rsidRDefault="006169D1" w:rsidP="006169D1">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二、</w:t>
            </w:r>
            <w:r w:rsidR="00157D08" w:rsidRPr="00E75C2A">
              <w:rPr>
                <w:rFonts w:ascii="Microsoft JhengHei UI" w:eastAsia="Microsoft JhengHei UI" w:hAnsi="Microsoft JhengHei UI" w:hint="eastAsia"/>
                <w:color w:val="000000" w:themeColor="text1"/>
                <w:sz w:val="16"/>
                <w:szCs w:val="16"/>
              </w:rPr>
              <w:t xml:space="preserve">指標證明 (請申請者，逐項審查並在 </w:t>
            </w:r>
            <w:r w:rsidR="00157D08" w:rsidRPr="00E75C2A">
              <w:rPr>
                <w:rFonts w:ascii="Segoe UI Symbol" w:eastAsia="Microsoft JhengHei UI" w:hAnsi="Segoe UI Symbol" w:cs="Segoe UI Symbol"/>
                <w:color w:val="000000" w:themeColor="text1"/>
                <w:sz w:val="16"/>
                <w:szCs w:val="16"/>
              </w:rPr>
              <w:t xml:space="preserve">▢ </w:t>
            </w:r>
            <w:r w:rsidR="00157D08" w:rsidRPr="00E75C2A">
              <w:rPr>
                <w:rFonts w:ascii="Microsoft JhengHei UI" w:eastAsia="Microsoft JhengHei UI" w:hAnsi="Microsoft JhengHei UI" w:hint="eastAsia"/>
                <w:color w:val="000000" w:themeColor="text1"/>
                <w:sz w:val="16"/>
                <w:szCs w:val="16"/>
              </w:rPr>
              <w:t>內打〝</w:t>
            </w:r>
            <w:r w:rsidR="00157D08" w:rsidRPr="00E75C2A">
              <w:rPr>
                <w:rFonts w:ascii="Microsoft JhengHei UI" w:eastAsia="Microsoft JhengHei UI" w:hAnsi="Microsoft JhengHei UI"/>
                <w:color w:val="000000" w:themeColor="text1"/>
                <w:sz w:val="16"/>
                <w:szCs w:val="16"/>
              </w:rPr>
              <w:t>V</w:t>
            </w:r>
            <w:r w:rsidR="00157D08" w:rsidRPr="00E75C2A">
              <w:rPr>
                <w:rFonts w:ascii="Microsoft JhengHei UI" w:eastAsia="Microsoft JhengHei UI" w:hAnsi="Microsoft JhengHei UI" w:hint="eastAsia"/>
                <w:color w:val="000000" w:themeColor="text1"/>
                <w:sz w:val="16"/>
                <w:szCs w:val="16"/>
              </w:rPr>
              <w:t>〞，再由單位主管簽章確認)</w:t>
            </w:r>
          </w:p>
        </w:tc>
      </w:tr>
      <w:tr w:rsidR="0075235D" w:rsidRPr="00E75C2A" w14:paraId="7B1D28AB" w14:textId="77777777" w:rsidTr="00A03D4B">
        <w:tc>
          <w:tcPr>
            <w:tcW w:w="988" w:type="dxa"/>
            <w:vAlign w:val="center"/>
          </w:tcPr>
          <w:p w14:paraId="5C0F597F" w14:textId="7441333E"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構面</w:t>
            </w:r>
          </w:p>
        </w:tc>
        <w:tc>
          <w:tcPr>
            <w:tcW w:w="6662" w:type="dxa"/>
            <w:gridSpan w:val="7"/>
            <w:vAlign w:val="center"/>
          </w:tcPr>
          <w:p w14:paraId="7EAC6094" w14:textId="2E7F35B0"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項目</w:t>
            </w:r>
          </w:p>
        </w:tc>
        <w:tc>
          <w:tcPr>
            <w:tcW w:w="1978" w:type="dxa"/>
            <w:vAlign w:val="center"/>
          </w:tcPr>
          <w:p w14:paraId="1DF27FCA" w14:textId="6137A004"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主管簽章</w:t>
            </w:r>
          </w:p>
        </w:tc>
      </w:tr>
      <w:tr w:rsidR="0075235D" w:rsidRPr="00E75C2A" w14:paraId="1BF9E143" w14:textId="77777777" w:rsidTr="00A03D4B">
        <w:tc>
          <w:tcPr>
            <w:tcW w:w="988" w:type="dxa"/>
            <w:vMerge w:val="restart"/>
            <w:vAlign w:val="center"/>
          </w:tcPr>
          <w:p w14:paraId="2BB3C976"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A.</w:t>
            </w:r>
          </w:p>
          <w:p w14:paraId="6263D7A6"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臨床</w:t>
            </w:r>
          </w:p>
          <w:p w14:paraId="7316E05E"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執業</w:t>
            </w:r>
          </w:p>
          <w:p w14:paraId="55695C08"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與</w:t>
            </w:r>
          </w:p>
          <w:p w14:paraId="43A0F438" w14:textId="4FAA5AC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成效</w:t>
            </w:r>
          </w:p>
        </w:tc>
        <w:tc>
          <w:tcPr>
            <w:tcW w:w="5103" w:type="dxa"/>
            <w:gridSpan w:val="4"/>
          </w:tcPr>
          <w:p w14:paraId="3EDB67AE" w14:textId="7C90A723" w:rsidR="00157D08" w:rsidRDefault="00C36E68" w:rsidP="00157D08">
            <w:pPr>
              <w:snapToGrid w:val="0"/>
              <w:spacing w:line="240" w:lineRule="atLeast"/>
              <w:jc w:val="both"/>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提供</w:t>
            </w:r>
            <w:r w:rsidR="00E104C6" w:rsidRPr="00E75C2A">
              <w:rPr>
                <w:rFonts w:ascii="Microsoft JhengHei UI" w:eastAsia="Microsoft JhengHei UI" w:hAnsi="Microsoft JhengHei UI" w:hint="eastAsia"/>
                <w:color w:val="000000" w:themeColor="text1"/>
                <w:sz w:val="16"/>
                <w:szCs w:val="16"/>
              </w:rPr>
              <w:t>一年內</w:t>
            </w:r>
            <w:r w:rsidRPr="00E75C2A">
              <w:rPr>
                <w:rFonts w:ascii="Microsoft JhengHei UI" w:eastAsia="Microsoft JhengHei UI" w:hAnsi="Microsoft JhengHei UI" w:hint="eastAsia"/>
                <w:color w:val="000000" w:themeColor="text1"/>
                <w:sz w:val="16"/>
                <w:szCs w:val="16"/>
              </w:rPr>
              <w:t>麻醉照護建議之會議證明</w:t>
            </w:r>
            <w:r w:rsidR="00E75C2A">
              <w:rPr>
                <w:rFonts w:ascii="Microsoft JhengHei UI" w:eastAsia="Microsoft JhengHei UI" w:hAnsi="Microsoft JhengHei UI" w:hint="eastAsia"/>
                <w:color w:val="000000" w:themeColor="text1"/>
                <w:sz w:val="16"/>
                <w:szCs w:val="16"/>
              </w:rPr>
              <w:t>。</w:t>
            </w:r>
          </w:p>
          <w:p w14:paraId="10C5DF1D" w14:textId="06CACFEF" w:rsidR="00E75C2A" w:rsidRPr="00E75C2A" w:rsidRDefault="00E75C2A" w:rsidP="00157D08">
            <w:pPr>
              <w:snapToGrid w:val="0"/>
              <w:spacing w:line="240" w:lineRule="atLeast"/>
              <w:jc w:val="both"/>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FF0000"/>
                <w:sz w:val="16"/>
                <w:szCs w:val="16"/>
              </w:rPr>
              <w:t>註：會議證明中除了加蓋主管印章外，還需包含「具體」能代表關於「能監測麻醉病人對麻醉與相關治療的反應、及時提供適當處置，並據以修正照護計畫」之內容、與會人員簽到單。</w:t>
            </w:r>
          </w:p>
        </w:tc>
        <w:tc>
          <w:tcPr>
            <w:tcW w:w="1559" w:type="dxa"/>
            <w:gridSpan w:val="3"/>
            <w:vAlign w:val="center"/>
          </w:tcPr>
          <w:p w14:paraId="3B6907F7" w14:textId="6D4517B8"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120D1C0D" w14:textId="0B0AE111"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3716067C" w14:textId="77777777" w:rsidTr="00A03D4B">
        <w:tc>
          <w:tcPr>
            <w:tcW w:w="988" w:type="dxa"/>
            <w:vMerge/>
            <w:vAlign w:val="center"/>
          </w:tcPr>
          <w:p w14:paraId="00016784"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5A0508A1" w14:textId="77777777" w:rsidR="00157D08" w:rsidRDefault="00E104C6" w:rsidP="00157D08">
            <w:pPr>
              <w:snapToGrid w:val="0"/>
              <w:spacing w:line="240" w:lineRule="atLeast"/>
              <w:jc w:val="both"/>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一年內</w:t>
            </w:r>
            <w:r w:rsidR="00C36E68" w:rsidRPr="00E75C2A">
              <w:rPr>
                <w:rFonts w:ascii="Microsoft JhengHei UI" w:eastAsia="Microsoft JhengHei UI" w:hAnsi="Microsoft JhengHei UI" w:hint="eastAsia"/>
                <w:color w:val="000000" w:themeColor="text1"/>
                <w:sz w:val="16"/>
                <w:szCs w:val="16"/>
              </w:rPr>
              <w:t>參加跨團隊個案討論之會議證明</w:t>
            </w:r>
          </w:p>
          <w:p w14:paraId="50ECD0EC" w14:textId="4269BEE3" w:rsidR="00E75C2A" w:rsidRPr="00E75C2A" w:rsidRDefault="00E75C2A" w:rsidP="00157D08">
            <w:pPr>
              <w:snapToGrid w:val="0"/>
              <w:spacing w:line="240" w:lineRule="atLeast"/>
              <w:jc w:val="both"/>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FF0000"/>
                <w:sz w:val="16"/>
                <w:szCs w:val="16"/>
              </w:rPr>
              <w:t>註：會議證明中除了加蓋主管印章外，還需包含「具 體」能代表關於「參與跨團隊個案討論，並能提供麻醉照護建議」之內容、與會人員簽到單。</w:t>
            </w:r>
          </w:p>
        </w:tc>
        <w:tc>
          <w:tcPr>
            <w:tcW w:w="1559" w:type="dxa"/>
            <w:gridSpan w:val="3"/>
            <w:vAlign w:val="center"/>
          </w:tcPr>
          <w:p w14:paraId="365BBBE1" w14:textId="4115DF26"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501CDB17"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p w14:paraId="2817E0C1" w14:textId="4BEBF67B"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1CBFE2B8" w14:textId="77777777" w:rsidTr="00A03D4B">
        <w:tc>
          <w:tcPr>
            <w:tcW w:w="988" w:type="dxa"/>
            <w:vMerge/>
            <w:vAlign w:val="center"/>
          </w:tcPr>
          <w:p w14:paraId="3B4D1FEC" w14:textId="77777777"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68FD6EE5" w14:textId="77777777" w:rsidR="00157D08" w:rsidRDefault="00C36E68" w:rsidP="00157D0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麻醉照護能力評核證明(如EPA</w:t>
            </w:r>
            <w:r w:rsidRPr="00E75C2A">
              <w:rPr>
                <w:rFonts w:ascii="Microsoft JhengHei UI" w:eastAsia="Microsoft JhengHei UI" w:hAnsi="Microsoft JhengHei UI"/>
                <w:color w:val="000000" w:themeColor="text1"/>
                <w:sz w:val="16"/>
                <w:szCs w:val="16"/>
              </w:rPr>
              <w:t>s</w:t>
            </w:r>
            <w:r w:rsidRPr="00E75C2A">
              <w:rPr>
                <w:rFonts w:ascii="Microsoft JhengHei UI" w:eastAsia="Microsoft JhengHei UI" w:hAnsi="Microsoft JhengHei UI" w:hint="eastAsia"/>
                <w:color w:val="000000" w:themeColor="text1"/>
                <w:sz w:val="16"/>
                <w:szCs w:val="16"/>
              </w:rPr>
              <w:t>)，內容包含嬰幼兒手術麻醉(GA)、肥胖病人手術麻醉(GA)及老人(ASA III)手術麻醉(GA、RA)其中二項特殊族群手術麻醉照護能力評核，可由單位主管或醫院開具證明</w:t>
            </w:r>
          </w:p>
          <w:p w14:paraId="18CE8331" w14:textId="5D4356CB" w:rsidR="00E75C2A" w:rsidRPr="00E75C2A" w:rsidRDefault="00E75C2A" w:rsidP="00157D0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FF0000"/>
                <w:sz w:val="16"/>
                <w:szCs w:val="16"/>
              </w:rPr>
              <w:t>註：須包含規定項目中至少兩項，並由單位主管或醫院提供證明。此 證明須附上具體描述麻醉照護能力(如 EPAs 或其他評估方式)，僅加蓋 主管印章不予審查。</w:t>
            </w:r>
          </w:p>
        </w:tc>
        <w:tc>
          <w:tcPr>
            <w:tcW w:w="1559" w:type="dxa"/>
            <w:gridSpan w:val="3"/>
            <w:vAlign w:val="center"/>
          </w:tcPr>
          <w:p w14:paraId="43CB175A" w14:textId="274BD49B"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458BBC34" w14:textId="4D6C0365" w:rsidR="00157D08" w:rsidRPr="00E75C2A"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024FF2BB" w14:textId="77777777" w:rsidTr="00534E1C">
        <w:tc>
          <w:tcPr>
            <w:tcW w:w="988" w:type="dxa"/>
            <w:vMerge w:val="restart"/>
            <w:vAlign w:val="center"/>
          </w:tcPr>
          <w:p w14:paraId="7EA719D0"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B.</w:t>
            </w:r>
          </w:p>
          <w:p w14:paraId="7CEF2001"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教學</w:t>
            </w:r>
          </w:p>
          <w:p w14:paraId="3180C68E" w14:textId="6B9637FF"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能力</w:t>
            </w:r>
          </w:p>
        </w:tc>
        <w:tc>
          <w:tcPr>
            <w:tcW w:w="5103" w:type="dxa"/>
            <w:gridSpan w:val="4"/>
            <w:vAlign w:val="center"/>
          </w:tcPr>
          <w:p w14:paraId="186B3AAC" w14:textId="77777777" w:rsidR="00C36E68" w:rsidRDefault="00C36E68" w:rsidP="00157D0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效期內臨床教師認證資格證明</w:t>
            </w:r>
          </w:p>
          <w:p w14:paraId="344E1618" w14:textId="0CBF4D48" w:rsidR="00E75C2A" w:rsidRPr="00E75C2A" w:rsidRDefault="00E75C2A" w:rsidP="00157D0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FF0000"/>
                <w:sz w:val="16"/>
                <w:szCs w:val="16"/>
              </w:rPr>
              <w:t>註：效期內臨床教師認證資格證明，非僅限於醫策會師培認證</w:t>
            </w:r>
          </w:p>
        </w:tc>
        <w:tc>
          <w:tcPr>
            <w:tcW w:w="1559" w:type="dxa"/>
            <w:gridSpan w:val="3"/>
            <w:vAlign w:val="center"/>
          </w:tcPr>
          <w:p w14:paraId="1A5B18A8" w14:textId="32A0DDF5"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32B26EC3" w14:textId="14D7155C"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6A665B61" w14:textId="77777777" w:rsidTr="00250041">
        <w:tc>
          <w:tcPr>
            <w:tcW w:w="988" w:type="dxa"/>
            <w:vMerge/>
            <w:vAlign w:val="center"/>
          </w:tcPr>
          <w:p w14:paraId="61455FEF"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3D7E2F03" w14:textId="140D37BF" w:rsidR="00C36E68" w:rsidRPr="00E75C2A" w:rsidRDefault="00E104C6" w:rsidP="00C36E68">
            <w:pPr>
              <w:snapToGrid w:val="0"/>
              <w:rPr>
                <w:rFonts w:ascii="Microsoft JhengHei UI" w:eastAsia="Microsoft JhengHei UI" w:hAnsi="Microsoft JhengHei UI"/>
                <w:color w:val="FF0000"/>
                <w:sz w:val="16"/>
                <w:szCs w:val="16"/>
              </w:rPr>
            </w:pPr>
            <w:r w:rsidRPr="00E75C2A">
              <w:rPr>
                <w:rFonts w:ascii="Microsoft JhengHei UI" w:eastAsia="Microsoft JhengHei UI" w:hAnsi="Microsoft JhengHei UI" w:hint="eastAsia"/>
                <w:color w:val="000000" w:themeColor="text1"/>
                <w:sz w:val="16"/>
                <w:szCs w:val="16"/>
              </w:rPr>
              <w:t>一年內之</w:t>
            </w:r>
            <w:r w:rsidR="00C36E68" w:rsidRPr="00E75C2A">
              <w:rPr>
                <w:rFonts w:ascii="Microsoft JhengHei UI" w:eastAsia="Microsoft JhengHei UI" w:hAnsi="Microsoft JhengHei UI" w:hint="eastAsia"/>
                <w:color w:val="000000" w:themeColor="text1"/>
                <w:sz w:val="16"/>
                <w:szCs w:val="16"/>
              </w:rPr>
              <w:t>麻醉醫療團隊成員在職教育講授紀錄至少一份(教案課程內容、簽到單)</w:t>
            </w:r>
            <w:r w:rsidR="00E75C2A">
              <w:rPr>
                <w:rFonts w:ascii="Microsoft JhengHei UI" w:eastAsia="Microsoft JhengHei UI" w:hAnsi="Microsoft JhengHei UI"/>
                <w:color w:val="FF0000"/>
                <w:sz w:val="16"/>
                <w:szCs w:val="16"/>
              </w:rPr>
              <w:br/>
            </w:r>
            <w:r w:rsidR="00E75C2A">
              <w:rPr>
                <w:rFonts w:ascii="Microsoft JhengHei UI" w:eastAsia="Microsoft JhengHei UI" w:hAnsi="Microsoft JhengHei UI" w:hint="eastAsia"/>
                <w:color w:val="FF0000"/>
                <w:sz w:val="16"/>
                <w:szCs w:val="16"/>
              </w:rPr>
              <w:t>註：</w:t>
            </w:r>
            <w:r w:rsidR="00E75C2A" w:rsidRPr="00E75C2A">
              <w:rPr>
                <w:rFonts w:ascii="Microsoft JhengHei UI" w:eastAsia="Microsoft JhengHei UI" w:hAnsi="Microsoft JhengHei UI" w:hint="eastAsia"/>
                <w:color w:val="FF0000"/>
                <w:sz w:val="16"/>
                <w:szCs w:val="16"/>
              </w:rPr>
              <w:t>要檢附教案課程內容</w:t>
            </w:r>
            <w:r w:rsidR="00E75C2A">
              <w:rPr>
                <w:rFonts w:ascii="Microsoft JhengHei UI" w:eastAsia="Microsoft JhengHei UI" w:hAnsi="Microsoft JhengHei UI" w:hint="eastAsia"/>
                <w:color w:val="FF0000"/>
                <w:sz w:val="16"/>
                <w:szCs w:val="16"/>
              </w:rPr>
              <w:t>：</w:t>
            </w:r>
            <w:r w:rsidR="00E75C2A" w:rsidRPr="00E75C2A">
              <w:rPr>
                <w:rFonts w:ascii="Microsoft JhengHei UI" w:eastAsia="Microsoft JhengHei UI" w:hAnsi="Microsoft JhengHei UI" w:hint="eastAsia"/>
                <w:color w:val="FF0000"/>
                <w:sz w:val="16"/>
                <w:szCs w:val="16"/>
              </w:rPr>
              <w:t>包含講義或簡報、課程評值或滿意度、成效討論、與會人員簽到單、主管核章</w:t>
            </w:r>
          </w:p>
        </w:tc>
        <w:tc>
          <w:tcPr>
            <w:tcW w:w="1559" w:type="dxa"/>
            <w:gridSpan w:val="3"/>
            <w:vAlign w:val="center"/>
          </w:tcPr>
          <w:p w14:paraId="3B958114" w14:textId="16E7FA5A"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2CDE621A" w14:textId="1CDF3F8B"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01824899" w14:textId="77777777" w:rsidTr="00250041">
        <w:tc>
          <w:tcPr>
            <w:tcW w:w="988" w:type="dxa"/>
            <w:vMerge/>
            <w:vAlign w:val="center"/>
          </w:tcPr>
          <w:p w14:paraId="5AF3753E"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48BC702F" w14:textId="77777777" w:rsidR="00C36E68" w:rsidRPr="00E75C2A" w:rsidRDefault="00C36E68" w:rsidP="00C36E68">
            <w:pPr>
              <w:snapToGrid w:val="0"/>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擔任SN、RN、SRNANP或其他醫事人員之臨床指導者：</w:t>
            </w:r>
          </w:p>
          <w:p w14:paraId="415F4167" w14:textId="46D36BA3" w:rsidR="00C36E68" w:rsidRPr="00E75C2A" w:rsidRDefault="00C36E68" w:rsidP="00C36E68">
            <w:pPr>
              <w:pStyle w:val="a9"/>
              <w:numPr>
                <w:ilvl w:val="0"/>
                <w:numId w:val="11"/>
              </w:numPr>
              <w:snapToGrid w:val="0"/>
              <w:ind w:leftChars="0"/>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臨床指導二年≧10小時證明 或</w:t>
            </w:r>
          </w:p>
          <w:p w14:paraId="7E5CEA14" w14:textId="1042947D" w:rsidR="00C36E68" w:rsidRPr="00E75C2A" w:rsidRDefault="00C36E68" w:rsidP="00C36E68">
            <w:pPr>
              <w:pStyle w:val="a9"/>
              <w:numPr>
                <w:ilvl w:val="0"/>
                <w:numId w:val="11"/>
              </w:numPr>
              <w:snapToGrid w:val="0"/>
              <w:ind w:leftChars="0"/>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床邊教學二年≧20次證明</w:t>
            </w:r>
          </w:p>
          <w:p w14:paraId="280C7E48" w14:textId="77777777" w:rsidR="00C36E68" w:rsidRDefault="00C36E68" w:rsidP="00C36E68">
            <w:pPr>
              <w:snapToGrid w:val="0"/>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可由單位主管或醫院開具證明</w:t>
            </w:r>
          </w:p>
          <w:p w14:paraId="48E5B4F3" w14:textId="404C4073" w:rsidR="00E75C2A" w:rsidRPr="00E75C2A" w:rsidRDefault="00E75C2A" w:rsidP="00C36E68">
            <w:pPr>
              <w:snapToGrid w:val="0"/>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FF0000"/>
                <w:sz w:val="16"/>
                <w:szCs w:val="16"/>
              </w:rPr>
              <w:t>註：臨床指導者紀錄包含申請者姓名、職稱、受訓人員姓名、職稱、臨床指導/床邊教學主題及內容、指導日期(起迄)、教學時數、主管核章。班表僅能證明執行業務，需再提供其他說明證明其為「教學者」，以確保進階教學能力的證明。</w:t>
            </w:r>
          </w:p>
        </w:tc>
        <w:tc>
          <w:tcPr>
            <w:tcW w:w="1559" w:type="dxa"/>
            <w:gridSpan w:val="3"/>
            <w:vAlign w:val="center"/>
          </w:tcPr>
          <w:p w14:paraId="2F5B978F" w14:textId="068BE7DA" w:rsidR="00C36E68" w:rsidRPr="00E75C2A" w:rsidRDefault="00C36E68" w:rsidP="00157D08">
            <w:pPr>
              <w:snapToGrid w:val="0"/>
              <w:spacing w:line="240" w:lineRule="atLeast"/>
              <w:jc w:val="center"/>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67D21526"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26319CB3" w14:textId="77777777" w:rsidTr="00C36E68">
        <w:tc>
          <w:tcPr>
            <w:tcW w:w="988" w:type="dxa"/>
            <w:vMerge w:val="restart"/>
            <w:vAlign w:val="center"/>
          </w:tcPr>
          <w:p w14:paraId="62640977"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C.</w:t>
            </w:r>
          </w:p>
          <w:p w14:paraId="799704A1"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領導/</w:t>
            </w:r>
          </w:p>
          <w:p w14:paraId="144934BE" w14:textId="55D22309"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color w:val="000000" w:themeColor="text1"/>
                <w:sz w:val="16"/>
                <w:szCs w:val="16"/>
              </w:rPr>
              <w:t>行政/ 研究</w:t>
            </w:r>
          </w:p>
        </w:tc>
        <w:tc>
          <w:tcPr>
            <w:tcW w:w="5103" w:type="dxa"/>
            <w:gridSpan w:val="4"/>
            <w:vAlign w:val="center"/>
          </w:tcPr>
          <w:p w14:paraId="577913A5" w14:textId="7310C6DA" w:rsidR="00C36E68" w:rsidRPr="00E75C2A" w:rsidRDefault="00C36E68" w:rsidP="00C36E6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三年內參與健康相關服務活動之時程表、邀請函、感謝狀或相片等任一項證明</w:t>
            </w:r>
          </w:p>
        </w:tc>
        <w:tc>
          <w:tcPr>
            <w:tcW w:w="567" w:type="dxa"/>
            <w:gridSpan w:val="2"/>
            <w:vMerge w:val="restart"/>
            <w:vAlign w:val="center"/>
          </w:tcPr>
          <w:p w14:paraId="0917CD8F" w14:textId="685F4225" w:rsidR="00C36E68" w:rsidRPr="00E75C2A" w:rsidRDefault="00C36E68" w:rsidP="00157D08">
            <w:pPr>
              <w:snapToGrid w:val="0"/>
              <w:spacing w:line="240" w:lineRule="atLeast"/>
              <w:jc w:val="center"/>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二擇一</w:t>
            </w:r>
          </w:p>
        </w:tc>
        <w:tc>
          <w:tcPr>
            <w:tcW w:w="992" w:type="dxa"/>
            <w:vAlign w:val="center"/>
          </w:tcPr>
          <w:p w14:paraId="4C1E60C8" w14:textId="56A87657" w:rsidR="00C36E68" w:rsidRPr="00E75C2A" w:rsidRDefault="00C36E68" w:rsidP="00157D08">
            <w:pPr>
              <w:snapToGrid w:val="0"/>
              <w:spacing w:line="240" w:lineRule="atLeast"/>
              <w:jc w:val="center"/>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4473B69E"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1263CA7B" w14:textId="77777777" w:rsidTr="00E3654C">
        <w:trPr>
          <w:trHeight w:val="515"/>
        </w:trPr>
        <w:tc>
          <w:tcPr>
            <w:tcW w:w="988" w:type="dxa"/>
            <w:vMerge/>
            <w:vAlign w:val="center"/>
          </w:tcPr>
          <w:p w14:paraId="06BCB3EA"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701E04CC" w14:textId="77777777" w:rsidR="00C36E68" w:rsidRDefault="00E104C6" w:rsidP="00157D08">
            <w:pPr>
              <w:snapToGrid w:val="0"/>
              <w:spacing w:line="240" w:lineRule="atLeast"/>
              <w:rPr>
                <w:rFonts w:ascii="Microsoft JhengHei UI" w:eastAsia="Microsoft JhengHei UI" w:hAnsi="Microsoft JhengHei UI"/>
                <w:color w:val="000000" w:themeColor="text1"/>
                <w:sz w:val="16"/>
                <w:szCs w:val="16"/>
              </w:rPr>
            </w:pPr>
            <w:r w:rsidRPr="00E75C2A">
              <w:rPr>
                <w:rFonts w:ascii="Microsoft JhengHei UI" w:eastAsia="Microsoft JhengHei UI" w:hAnsi="Microsoft JhengHei UI" w:hint="eastAsia"/>
                <w:color w:val="000000" w:themeColor="text1"/>
                <w:sz w:val="16"/>
                <w:szCs w:val="16"/>
              </w:rPr>
              <w:t>一年內</w:t>
            </w:r>
            <w:r w:rsidR="00C36E68" w:rsidRPr="00E75C2A">
              <w:rPr>
                <w:rFonts w:ascii="Microsoft JhengHei UI" w:eastAsia="Microsoft JhengHei UI" w:hAnsi="Microsoft JhengHei UI" w:hint="eastAsia"/>
                <w:color w:val="000000" w:themeColor="text1"/>
                <w:sz w:val="16"/>
                <w:szCs w:val="16"/>
              </w:rPr>
              <w:t>參與品質管理活動之會議，至少1份</w:t>
            </w:r>
          </w:p>
          <w:p w14:paraId="19EE4CD2" w14:textId="77777777" w:rsidR="00E75C2A" w:rsidRDefault="00E75C2A" w:rsidP="00157D08">
            <w:pPr>
              <w:snapToGrid w:val="0"/>
              <w:spacing w:line="240" w:lineRule="atLeast"/>
              <w:rPr>
                <w:rFonts w:ascii="Microsoft JhengHei UI" w:eastAsia="Microsoft JhengHei UI" w:hAnsi="Microsoft JhengHei UI"/>
                <w:color w:val="FF0000"/>
                <w:sz w:val="16"/>
                <w:szCs w:val="16"/>
              </w:rPr>
            </w:pPr>
            <w:r w:rsidRPr="00E75C2A">
              <w:rPr>
                <w:rFonts w:ascii="Microsoft JhengHei UI" w:eastAsia="Microsoft JhengHei UI" w:hAnsi="Microsoft JhengHei UI" w:hint="eastAsia"/>
                <w:color w:val="FF0000"/>
                <w:sz w:val="16"/>
                <w:szCs w:val="16"/>
              </w:rPr>
              <w:t>註：提供參與品管活動的活動佐證資料或會議記錄 與 簽到單</w:t>
            </w:r>
          </w:p>
          <w:p w14:paraId="1684CD8C" w14:textId="3B25990F" w:rsidR="00D50C42" w:rsidRDefault="00D50C42" w:rsidP="00157D08">
            <w:pPr>
              <w:snapToGrid w:val="0"/>
              <w:spacing w:line="240" w:lineRule="atLeast"/>
              <w:rPr>
                <w:rFonts w:ascii="Microsoft JhengHei UI" w:eastAsia="Microsoft JhengHei UI" w:hAnsi="Microsoft JhengHei UI"/>
                <w:color w:val="FF0000"/>
                <w:sz w:val="16"/>
                <w:szCs w:val="16"/>
              </w:rPr>
            </w:pPr>
            <w:r>
              <w:rPr>
                <w:rFonts w:ascii="Microsoft JhengHei UI" w:eastAsia="Microsoft JhengHei UI" w:hAnsi="Microsoft JhengHei UI" w:hint="eastAsia"/>
                <w:color w:val="FF0000"/>
                <w:sz w:val="16"/>
                <w:szCs w:val="16"/>
              </w:rPr>
              <w:t>註：證明</w:t>
            </w:r>
            <w:r w:rsidRPr="00D50C42">
              <w:rPr>
                <w:rFonts w:ascii="Microsoft JhengHei UI" w:eastAsia="Microsoft JhengHei UI" w:hAnsi="Microsoft JhengHei UI" w:hint="eastAsia"/>
                <w:color w:val="FF0000"/>
                <w:sz w:val="16"/>
                <w:szCs w:val="16"/>
              </w:rPr>
              <w:t>品質管理能力</w:t>
            </w:r>
            <w:r>
              <w:rPr>
                <w:rFonts w:ascii="Microsoft JhengHei UI" w:eastAsia="Microsoft JhengHei UI" w:hAnsi="Microsoft JhengHei UI" w:hint="eastAsia"/>
                <w:color w:val="FF0000"/>
                <w:sz w:val="16"/>
                <w:szCs w:val="16"/>
              </w:rPr>
              <w:t>主題</w:t>
            </w:r>
            <w:r w:rsidRPr="00D50C42">
              <w:rPr>
                <w:rFonts w:ascii="Microsoft JhengHei UI" w:eastAsia="Microsoft JhengHei UI" w:hAnsi="Microsoft JhengHei UI" w:hint="eastAsia"/>
                <w:color w:val="FF0000"/>
                <w:sz w:val="16"/>
                <w:szCs w:val="16"/>
              </w:rPr>
              <w:t>皆可，但屬麻醉品質</w:t>
            </w:r>
            <w:r>
              <w:rPr>
                <w:rFonts w:ascii="Microsoft JhengHei UI" w:eastAsia="Microsoft JhengHei UI" w:hAnsi="Microsoft JhengHei UI" w:hint="eastAsia"/>
                <w:color w:val="FF0000"/>
                <w:sz w:val="16"/>
                <w:szCs w:val="16"/>
              </w:rPr>
              <w:t>相關</w:t>
            </w:r>
            <w:r w:rsidRPr="00D50C42">
              <w:rPr>
                <w:rFonts w:ascii="Microsoft JhengHei UI" w:eastAsia="Microsoft JhengHei UI" w:hAnsi="Microsoft JhengHei UI" w:hint="eastAsia"/>
                <w:color w:val="FF0000"/>
                <w:sz w:val="16"/>
                <w:szCs w:val="16"/>
              </w:rPr>
              <w:t>管理更佳</w:t>
            </w:r>
          </w:p>
          <w:p w14:paraId="104EC797" w14:textId="18608147" w:rsidR="00D50C42" w:rsidRPr="00D50C42" w:rsidRDefault="00D50C42" w:rsidP="00157D08">
            <w:pPr>
              <w:snapToGrid w:val="0"/>
              <w:spacing w:line="240" w:lineRule="atLeast"/>
              <w:rPr>
                <w:rFonts w:ascii="Microsoft JhengHei UI" w:eastAsia="Microsoft JhengHei UI" w:hAnsi="Microsoft JhengHei UI"/>
                <w:color w:val="FF0000"/>
                <w:sz w:val="16"/>
                <w:szCs w:val="16"/>
              </w:rPr>
            </w:pPr>
            <w:r>
              <w:rPr>
                <w:rFonts w:ascii="Microsoft JhengHei UI" w:eastAsia="Microsoft JhengHei UI" w:hAnsi="Microsoft JhengHei UI" w:hint="eastAsia"/>
                <w:color w:val="FF0000"/>
                <w:sz w:val="16"/>
                <w:szCs w:val="16"/>
              </w:rPr>
              <w:t>註：</w:t>
            </w:r>
            <w:r w:rsidRPr="00D50C42">
              <w:rPr>
                <w:rFonts w:ascii="Microsoft JhengHei UI" w:eastAsia="Microsoft JhengHei UI" w:hAnsi="Microsoft JhengHei UI" w:hint="eastAsia"/>
                <w:color w:val="FF0000"/>
                <w:sz w:val="16"/>
                <w:szCs w:val="16"/>
              </w:rPr>
              <w:t>預立醫療流程與品質管理活動之內容與精神不同，故不宜採認</w:t>
            </w:r>
          </w:p>
        </w:tc>
        <w:tc>
          <w:tcPr>
            <w:tcW w:w="567" w:type="dxa"/>
            <w:gridSpan w:val="2"/>
            <w:vMerge/>
            <w:vAlign w:val="center"/>
          </w:tcPr>
          <w:p w14:paraId="16ED66B6" w14:textId="318F970B" w:rsidR="00C36E68" w:rsidRPr="00E75C2A" w:rsidRDefault="00C36E68" w:rsidP="00157D08">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394BAC72" w14:textId="6CA23E96" w:rsidR="00C36E68" w:rsidRPr="00E75C2A" w:rsidRDefault="00C36E68" w:rsidP="00157D08">
            <w:pPr>
              <w:snapToGrid w:val="0"/>
              <w:spacing w:line="240" w:lineRule="atLeast"/>
              <w:jc w:val="center"/>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color w:val="000000" w:themeColor="text1"/>
                <w:sz w:val="16"/>
                <w:szCs w:val="16"/>
              </w:rPr>
              <w:t>▢</w:t>
            </w:r>
            <w:r w:rsidRPr="00E75C2A">
              <w:rPr>
                <w:rFonts w:ascii="Microsoft JhengHei UI" w:eastAsia="Microsoft JhengHei UI" w:hAnsi="Microsoft JhengHei UI" w:hint="eastAsia"/>
                <w:color w:val="000000" w:themeColor="text1"/>
                <w:sz w:val="16"/>
                <w:szCs w:val="16"/>
              </w:rPr>
              <w:t>符合</w:t>
            </w:r>
          </w:p>
        </w:tc>
        <w:tc>
          <w:tcPr>
            <w:tcW w:w="1978" w:type="dxa"/>
            <w:vAlign w:val="center"/>
          </w:tcPr>
          <w:p w14:paraId="27235AEC" w14:textId="77777777" w:rsidR="00C36E68" w:rsidRPr="00E75C2A" w:rsidRDefault="00C36E68" w:rsidP="00157D08">
            <w:pPr>
              <w:snapToGrid w:val="0"/>
              <w:spacing w:line="240" w:lineRule="atLeast"/>
              <w:jc w:val="center"/>
              <w:rPr>
                <w:rFonts w:ascii="Microsoft JhengHei UI" w:eastAsia="Microsoft JhengHei UI" w:hAnsi="Microsoft JhengHei UI"/>
                <w:color w:val="000000" w:themeColor="text1"/>
                <w:sz w:val="16"/>
                <w:szCs w:val="16"/>
              </w:rPr>
            </w:pPr>
          </w:p>
        </w:tc>
      </w:tr>
      <w:tr w:rsidR="0075235D" w:rsidRPr="00E75C2A" w14:paraId="5B273E76" w14:textId="77777777" w:rsidTr="00E3654C">
        <w:trPr>
          <w:trHeight w:val="3119"/>
        </w:trPr>
        <w:tc>
          <w:tcPr>
            <w:tcW w:w="9628" w:type="dxa"/>
            <w:gridSpan w:val="9"/>
            <w:vAlign w:val="center"/>
          </w:tcPr>
          <w:p w14:paraId="1D56EC2B" w14:textId="77777777"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lastRenderedPageBreak/>
              <w:t>備註說明</w:t>
            </w:r>
          </w:p>
          <w:p w14:paraId="2AAEE0CC" w14:textId="03935DD1" w:rsidR="00A03D4B" w:rsidRPr="00E75C2A" w:rsidRDefault="00A03D4B" w:rsidP="00A03D4B">
            <w:pPr>
              <w:snapToGrid w:val="0"/>
              <w:spacing w:line="240" w:lineRule="atLeast"/>
              <w:rPr>
                <w:rFonts w:ascii="Segoe UI Symbol" w:eastAsia="Microsoft JhengHei UI" w:hAnsi="Segoe UI Symbol" w:cs="Segoe UI Symbol"/>
                <w:color w:val="FF0000"/>
                <w:sz w:val="16"/>
                <w:szCs w:val="16"/>
              </w:rPr>
            </w:pPr>
            <w:r w:rsidRPr="00E75C2A">
              <w:rPr>
                <w:rFonts w:ascii="Segoe UI Symbol" w:eastAsia="Microsoft JhengHei UI" w:hAnsi="Segoe UI Symbol" w:cs="Segoe UI Symbol" w:hint="eastAsia"/>
                <w:color w:val="FF0000"/>
                <w:sz w:val="16"/>
                <w:szCs w:val="16"/>
              </w:rPr>
              <w:t>註一：</w:t>
            </w:r>
            <w:r w:rsidR="00E75C2A" w:rsidRPr="00E75C2A">
              <w:rPr>
                <w:rFonts w:ascii="Segoe UI Symbol" w:eastAsia="Microsoft JhengHei UI" w:hAnsi="Segoe UI Symbol" w:cs="Segoe UI Symbol" w:hint="eastAsia"/>
                <w:color w:val="FF0000"/>
                <w:sz w:val="16"/>
                <w:szCs w:val="16"/>
              </w:rPr>
              <w:t>指標證明必須包含具體內容，以作為客觀第三方評估申請者是否符合該能力的依據。文件須完整、內容清晰，而不得僅由單位</w:t>
            </w:r>
            <w:r w:rsidR="00E75C2A" w:rsidRPr="00E75C2A">
              <w:rPr>
                <w:rFonts w:ascii="Segoe UI Symbol" w:eastAsia="Microsoft JhengHei UI" w:hAnsi="Segoe UI Symbol" w:cs="Segoe UI Symbol" w:hint="eastAsia"/>
                <w:color w:val="FF0000"/>
                <w:sz w:val="16"/>
                <w:szCs w:val="16"/>
              </w:rPr>
              <w:t xml:space="preserve"> </w:t>
            </w:r>
            <w:r w:rsidR="00E75C2A" w:rsidRPr="00E75C2A">
              <w:rPr>
                <w:rFonts w:ascii="Segoe UI Symbol" w:eastAsia="Microsoft JhengHei UI" w:hAnsi="Segoe UI Symbol" w:cs="Segoe UI Symbol" w:hint="eastAsia"/>
                <w:color w:val="FF0000"/>
                <w:sz w:val="16"/>
                <w:szCs w:val="16"/>
              </w:rPr>
              <w:t>主管簽章。其目的在於確認申請者具備該指標構面上之勝任能力，未能具體說明申請者能力的文件將不予審查。</w:t>
            </w:r>
          </w:p>
          <w:p w14:paraId="11F2CE46" w14:textId="77777777"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註二：申請者所提供以上之佐證資料僅能佐證一個項目，不可再重覆。</w:t>
            </w:r>
          </w:p>
          <w:p w14:paraId="77803955" w14:textId="3D872133"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註</w:t>
            </w:r>
            <w:r w:rsidR="00E104C6" w:rsidRPr="00E75C2A">
              <w:rPr>
                <w:rFonts w:ascii="Segoe UI Symbol" w:eastAsia="Microsoft JhengHei UI" w:hAnsi="Segoe UI Symbol" w:cs="Segoe UI Symbol" w:hint="eastAsia"/>
                <w:color w:val="000000" w:themeColor="text1"/>
                <w:sz w:val="16"/>
                <w:szCs w:val="16"/>
              </w:rPr>
              <w:t>三</w:t>
            </w:r>
            <w:r w:rsidRPr="00E75C2A">
              <w:rPr>
                <w:rFonts w:ascii="Segoe UI Symbol" w:eastAsia="Microsoft JhengHei UI" w:hAnsi="Segoe UI Symbol" w:cs="Segoe UI Symbol" w:hint="eastAsia"/>
                <w:color w:val="000000" w:themeColor="text1"/>
                <w:sz w:val="16"/>
                <w:szCs w:val="16"/>
              </w:rPr>
              <w:t>：本人聲明承諾本申請「進階指標證明」內容均屬事實如有不實或違反學術倫理，本人同意台灣麻醉專科護理學會得依進階制度及認證辦法與送審作業細則辦理，且一併通知機構主管，並取消本人之通過資格；若已核發通過證書者，亦取消通過資格，本人須將證書繳回本會，且二年內不得送審。</w:t>
            </w:r>
          </w:p>
          <w:p w14:paraId="5BD83BB8" w14:textId="77777777" w:rsidR="00E3654C" w:rsidRPr="00E75C2A" w:rsidRDefault="00E3654C" w:rsidP="00A03D4B">
            <w:pPr>
              <w:snapToGrid w:val="0"/>
              <w:spacing w:line="240" w:lineRule="atLeast"/>
              <w:rPr>
                <w:rFonts w:ascii="Segoe UI Symbol" w:eastAsia="Microsoft JhengHei UI" w:hAnsi="Segoe UI Symbol" w:cs="Segoe UI Symbol"/>
                <w:color w:val="000000" w:themeColor="text1"/>
                <w:sz w:val="16"/>
                <w:szCs w:val="16"/>
              </w:rPr>
            </w:pPr>
          </w:p>
          <w:p w14:paraId="2E09F312" w14:textId="77777777" w:rsidR="00E104C6" w:rsidRPr="00E75C2A" w:rsidRDefault="00E104C6" w:rsidP="00A03D4B">
            <w:pPr>
              <w:snapToGrid w:val="0"/>
              <w:spacing w:line="240" w:lineRule="atLeast"/>
              <w:rPr>
                <w:rFonts w:ascii="Segoe UI Symbol" w:eastAsia="Microsoft JhengHei UI" w:hAnsi="Segoe UI Symbol" w:cs="Segoe UI Symbol"/>
                <w:color w:val="000000" w:themeColor="text1"/>
                <w:sz w:val="16"/>
                <w:szCs w:val="16"/>
              </w:rPr>
            </w:pPr>
          </w:p>
          <w:p w14:paraId="6EDE2466" w14:textId="4C6023D4"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申請人簽名：</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日期：</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年</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月</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日</w:t>
            </w:r>
          </w:p>
        </w:tc>
      </w:tr>
      <w:tr w:rsidR="00A03D4B" w:rsidRPr="00E75C2A" w14:paraId="57EBD1F7" w14:textId="77777777" w:rsidTr="00E3654C">
        <w:trPr>
          <w:trHeight w:val="1293"/>
        </w:trPr>
        <w:tc>
          <w:tcPr>
            <w:tcW w:w="4814" w:type="dxa"/>
            <w:gridSpan w:val="4"/>
            <w:vAlign w:val="center"/>
          </w:tcPr>
          <w:p w14:paraId="764534E5" w14:textId="119CB64E" w:rsidR="00A03D4B" w:rsidRPr="00E75C2A" w:rsidRDefault="00886463"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所屬</w:t>
            </w:r>
            <w:r w:rsidR="00A03D4B" w:rsidRPr="00E75C2A">
              <w:rPr>
                <w:rFonts w:ascii="Segoe UI Symbol" w:eastAsia="Microsoft JhengHei UI" w:hAnsi="Segoe UI Symbol" w:cs="Segoe UI Symbol" w:hint="eastAsia"/>
                <w:color w:val="000000" w:themeColor="text1"/>
                <w:sz w:val="16"/>
                <w:szCs w:val="16"/>
              </w:rPr>
              <w:t>護理主管簽章：</w:t>
            </w:r>
          </w:p>
          <w:p w14:paraId="1C24DFD7" w14:textId="77777777"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p>
          <w:p w14:paraId="23669A7F" w14:textId="77777777" w:rsidR="004A11E9" w:rsidRPr="00E75C2A" w:rsidRDefault="004A11E9" w:rsidP="00A03D4B">
            <w:pPr>
              <w:snapToGrid w:val="0"/>
              <w:spacing w:line="240" w:lineRule="atLeast"/>
              <w:rPr>
                <w:rFonts w:ascii="Segoe UI Symbol" w:eastAsia="Microsoft JhengHei UI" w:hAnsi="Segoe UI Symbol" w:cs="Segoe UI Symbol"/>
                <w:color w:val="000000" w:themeColor="text1"/>
                <w:sz w:val="16"/>
                <w:szCs w:val="16"/>
              </w:rPr>
            </w:pPr>
          </w:p>
          <w:p w14:paraId="44856FCB" w14:textId="4FCA9DD5" w:rsidR="00A03D4B" w:rsidRPr="00E75C2A" w:rsidRDefault="00A03D4B" w:rsidP="00A03D4B">
            <w:pPr>
              <w:snapToGrid w:val="0"/>
              <w:spacing w:line="240" w:lineRule="atLeast"/>
              <w:jc w:val="righ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日期：</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年</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月</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日</w:t>
            </w:r>
          </w:p>
        </w:tc>
        <w:tc>
          <w:tcPr>
            <w:tcW w:w="4814" w:type="dxa"/>
            <w:gridSpan w:val="5"/>
            <w:vAlign w:val="center"/>
          </w:tcPr>
          <w:p w14:paraId="30B79E23" w14:textId="4C55D205"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麻醉部</w:t>
            </w:r>
            <w:r w:rsidRPr="00E75C2A">
              <w:rPr>
                <w:rFonts w:ascii="Segoe UI Symbol" w:eastAsia="Microsoft JhengHei UI" w:hAnsi="Segoe UI Symbol" w:cs="Segoe UI Symbol" w:hint="eastAsia"/>
                <w:color w:val="000000" w:themeColor="text1"/>
                <w:sz w:val="16"/>
                <w:szCs w:val="16"/>
              </w:rPr>
              <w:t>(</w:t>
            </w:r>
            <w:r w:rsidRPr="00E75C2A">
              <w:rPr>
                <w:rFonts w:ascii="Segoe UI Symbol" w:eastAsia="Microsoft JhengHei UI" w:hAnsi="Segoe UI Symbol" w:cs="Segoe UI Symbol" w:hint="eastAsia"/>
                <w:color w:val="000000" w:themeColor="text1"/>
                <w:sz w:val="16"/>
                <w:szCs w:val="16"/>
              </w:rPr>
              <w:t>科</w:t>
            </w:r>
            <w:r w:rsidRPr="00E75C2A">
              <w:rPr>
                <w:rFonts w:ascii="Segoe UI Symbol" w:eastAsia="Microsoft JhengHei UI" w:hAnsi="Segoe UI Symbol" w:cs="Segoe UI Symbol"/>
                <w:color w:val="000000" w:themeColor="text1"/>
                <w:sz w:val="16"/>
                <w:szCs w:val="16"/>
              </w:rPr>
              <w:t>)</w:t>
            </w:r>
            <w:r w:rsidR="00886463" w:rsidRPr="00E75C2A">
              <w:rPr>
                <w:rFonts w:ascii="Segoe UI Symbol" w:eastAsia="Microsoft JhengHei UI" w:hAnsi="Segoe UI Symbol" w:cs="Segoe UI Symbol" w:hint="eastAsia"/>
                <w:color w:val="000000" w:themeColor="text1"/>
                <w:sz w:val="16"/>
                <w:szCs w:val="16"/>
              </w:rPr>
              <w:t>醫療</w:t>
            </w:r>
            <w:r w:rsidRPr="00E75C2A">
              <w:rPr>
                <w:rFonts w:ascii="Segoe UI Symbol" w:eastAsia="Microsoft JhengHei UI" w:hAnsi="Segoe UI Symbol" w:cs="Segoe UI Symbol" w:hint="eastAsia"/>
                <w:color w:val="000000" w:themeColor="text1"/>
                <w:sz w:val="16"/>
                <w:szCs w:val="16"/>
              </w:rPr>
              <w:t>主管簽章：</w:t>
            </w:r>
          </w:p>
          <w:p w14:paraId="4E55CA74" w14:textId="77777777" w:rsidR="00A03D4B" w:rsidRPr="00E75C2A" w:rsidRDefault="00A03D4B" w:rsidP="00A03D4B">
            <w:pPr>
              <w:snapToGrid w:val="0"/>
              <w:spacing w:line="240" w:lineRule="atLeast"/>
              <w:rPr>
                <w:rFonts w:ascii="Segoe UI Symbol" w:eastAsia="Microsoft JhengHei UI" w:hAnsi="Segoe UI Symbol" w:cs="Segoe UI Symbol"/>
                <w:color w:val="000000" w:themeColor="text1"/>
                <w:sz w:val="16"/>
                <w:szCs w:val="16"/>
              </w:rPr>
            </w:pPr>
          </w:p>
          <w:p w14:paraId="2062C708" w14:textId="77777777" w:rsidR="004A11E9" w:rsidRPr="00E75C2A" w:rsidRDefault="004A11E9" w:rsidP="00A03D4B">
            <w:pPr>
              <w:snapToGrid w:val="0"/>
              <w:spacing w:line="240" w:lineRule="atLeast"/>
              <w:rPr>
                <w:rFonts w:ascii="Segoe UI Symbol" w:eastAsia="Microsoft JhengHei UI" w:hAnsi="Segoe UI Symbol" w:cs="Segoe UI Symbol"/>
                <w:color w:val="000000" w:themeColor="text1"/>
                <w:sz w:val="16"/>
                <w:szCs w:val="16"/>
              </w:rPr>
            </w:pPr>
          </w:p>
          <w:p w14:paraId="74E03205" w14:textId="4C4498E2" w:rsidR="00A03D4B" w:rsidRPr="00E75C2A" w:rsidRDefault="00A03D4B" w:rsidP="00A03D4B">
            <w:pPr>
              <w:snapToGrid w:val="0"/>
              <w:spacing w:line="240" w:lineRule="atLeast"/>
              <w:jc w:val="right"/>
              <w:rPr>
                <w:rFonts w:ascii="Segoe UI Symbol" w:eastAsia="Microsoft JhengHei UI" w:hAnsi="Segoe UI Symbol" w:cs="Segoe UI Symbol"/>
                <w:color w:val="000000" w:themeColor="text1"/>
                <w:sz w:val="16"/>
                <w:szCs w:val="16"/>
              </w:rPr>
            </w:pPr>
            <w:r w:rsidRPr="00E75C2A">
              <w:rPr>
                <w:rFonts w:ascii="Segoe UI Symbol" w:eastAsia="Microsoft JhengHei UI" w:hAnsi="Segoe UI Symbol" w:cs="Segoe UI Symbol" w:hint="eastAsia"/>
                <w:color w:val="000000" w:themeColor="text1"/>
                <w:sz w:val="16"/>
                <w:szCs w:val="16"/>
              </w:rPr>
              <w:t>日期：</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年</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月</w:t>
            </w:r>
            <w:r w:rsidRPr="00E75C2A">
              <w:rPr>
                <w:rFonts w:ascii="Segoe UI Symbol" w:eastAsia="Microsoft JhengHei UI" w:hAnsi="Segoe UI Symbol" w:cs="Segoe UI Symbol" w:hint="eastAsia"/>
                <w:color w:val="000000" w:themeColor="text1"/>
                <w:sz w:val="16"/>
                <w:szCs w:val="16"/>
              </w:rPr>
              <w:t xml:space="preserve">    </w:t>
            </w:r>
            <w:r w:rsidRPr="00E75C2A">
              <w:rPr>
                <w:rFonts w:ascii="Segoe UI Symbol" w:eastAsia="Microsoft JhengHei UI" w:hAnsi="Segoe UI Symbol" w:cs="Segoe UI Symbol" w:hint="eastAsia"/>
                <w:color w:val="000000" w:themeColor="text1"/>
                <w:sz w:val="16"/>
                <w:szCs w:val="16"/>
              </w:rPr>
              <w:t>日</w:t>
            </w:r>
          </w:p>
        </w:tc>
      </w:tr>
    </w:tbl>
    <w:p w14:paraId="751AA3F0" w14:textId="77777777" w:rsidR="006169D1" w:rsidRPr="00E3654C" w:rsidRDefault="006169D1" w:rsidP="00E3654C">
      <w:pPr>
        <w:snapToGrid w:val="0"/>
        <w:spacing w:line="240" w:lineRule="atLeast"/>
        <w:rPr>
          <w:rFonts w:ascii="Microsoft JhengHei UI" w:eastAsia="Microsoft JhengHei UI" w:hAnsi="Microsoft JhengHei UI"/>
          <w:color w:val="000000" w:themeColor="text1"/>
          <w:sz w:val="2"/>
          <w:szCs w:val="2"/>
        </w:rPr>
      </w:pPr>
    </w:p>
    <w:sectPr w:rsidR="006169D1" w:rsidRPr="00E3654C" w:rsidSect="00E3654C">
      <w:headerReference w:type="default" r:id="rId8"/>
      <w:footerReference w:type="even" r:id="rId9"/>
      <w:footerReference w:type="default" r:id="rId10"/>
      <w:pgSz w:w="11906" w:h="16838"/>
      <w:pgMar w:top="1134" w:right="1134" w:bottom="1134" w:left="1134"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FD86" w14:textId="77777777" w:rsidR="00FD2BD7" w:rsidRDefault="00FD2BD7" w:rsidP="0066079C">
      <w:r>
        <w:separator/>
      </w:r>
    </w:p>
  </w:endnote>
  <w:endnote w:type="continuationSeparator" w:id="0">
    <w:p w14:paraId="4D523854" w14:textId="77777777" w:rsidR="00FD2BD7" w:rsidRDefault="00FD2BD7" w:rsidP="0066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16079113"/>
      <w:docPartObj>
        <w:docPartGallery w:val="Page Numbers (Bottom of Page)"/>
        <w:docPartUnique/>
      </w:docPartObj>
    </w:sdtPr>
    <w:sdtContent>
      <w:p w14:paraId="4F59DEC7" w14:textId="15E0876D"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220939C8" w14:textId="77777777" w:rsidR="00DE0778" w:rsidRDefault="00DE07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22671100"/>
      <w:docPartObj>
        <w:docPartGallery w:val="Page Numbers (Bottom of Page)"/>
        <w:docPartUnique/>
      </w:docPartObj>
    </w:sdtPr>
    <w:sdtContent>
      <w:p w14:paraId="35A8D91B" w14:textId="369F5CC5"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1F3BE6A" w14:textId="77777777" w:rsidR="00DE0778" w:rsidRDefault="00DE07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3938" w14:textId="77777777" w:rsidR="00FD2BD7" w:rsidRDefault="00FD2BD7" w:rsidP="0066079C">
      <w:r>
        <w:separator/>
      </w:r>
    </w:p>
  </w:footnote>
  <w:footnote w:type="continuationSeparator" w:id="0">
    <w:p w14:paraId="4A2E163D" w14:textId="77777777" w:rsidR="00FD2BD7" w:rsidRDefault="00FD2BD7" w:rsidP="0066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38A2" w14:textId="087E54E4" w:rsidR="0066079C" w:rsidRDefault="0066079C" w:rsidP="0066079C">
    <w:pPr>
      <w:pStyle w:val="a3"/>
      <w:jc w:val="center"/>
    </w:pPr>
    <w:r>
      <w:rPr>
        <w:noProof/>
      </w:rPr>
      <w:drawing>
        <wp:anchor distT="0" distB="0" distL="114300" distR="114300" simplePos="0" relativeHeight="251658240" behindDoc="0" locked="0" layoutInCell="1" allowOverlap="1" wp14:anchorId="639A3B43" wp14:editId="30CD58CF">
          <wp:simplePos x="0" y="0"/>
          <wp:positionH relativeFrom="column">
            <wp:posOffset>1438275</wp:posOffset>
          </wp:positionH>
          <wp:positionV relativeFrom="paragraph">
            <wp:posOffset>-491963</wp:posOffset>
          </wp:positionV>
          <wp:extent cx="3242310" cy="541655"/>
          <wp:effectExtent l="0" t="0" r="0" b="4445"/>
          <wp:wrapThrough wrapText="bothSides">
            <wp:wrapPolygon edited="0">
              <wp:start x="1269" y="0"/>
              <wp:lineTo x="846" y="506"/>
              <wp:lineTo x="0" y="5571"/>
              <wp:lineTo x="0" y="16206"/>
              <wp:lineTo x="592" y="20764"/>
              <wp:lineTo x="1269" y="21271"/>
              <wp:lineTo x="2200" y="21271"/>
              <wp:lineTo x="8968" y="21271"/>
              <wp:lineTo x="21490" y="18232"/>
              <wp:lineTo x="21490" y="3545"/>
              <wp:lineTo x="2369" y="0"/>
              <wp:lineTo x="1269" y="0"/>
            </wp:wrapPolygon>
          </wp:wrapThrough>
          <wp:docPr id="3291199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2310" cy="5416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"http://www.tana.org.tw/images/logo.png" \* MERGEFORMATINET </w:instrText>
    </w:r>
    <w:r>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326"/>
    <w:multiLevelType w:val="hybridMultilevel"/>
    <w:tmpl w:val="5F780AA6"/>
    <w:lvl w:ilvl="0" w:tplc="C99C1E3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FF39EE"/>
    <w:multiLevelType w:val="hybridMultilevel"/>
    <w:tmpl w:val="1C962CAE"/>
    <w:lvl w:ilvl="0" w:tplc="82602DFA">
      <w:start w:val="1"/>
      <w:numFmt w:val="decimal"/>
      <w:lvlText w:val="%1."/>
      <w:lvlJc w:val="left"/>
      <w:pPr>
        <w:ind w:left="480" w:hanging="48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C72BA2"/>
    <w:multiLevelType w:val="multilevel"/>
    <w:tmpl w:val="D4B4B606"/>
    <w:styleLink w:val="1"/>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7D3282"/>
    <w:multiLevelType w:val="hybridMultilevel"/>
    <w:tmpl w:val="90D847F8"/>
    <w:lvl w:ilvl="0" w:tplc="746E22EE">
      <w:start w:val="1"/>
      <w:numFmt w:val="decimal"/>
      <w:lvlText w:val="%1."/>
      <w:lvlJc w:val="left"/>
      <w:pPr>
        <w:ind w:left="560" w:hanging="360"/>
      </w:pPr>
      <w:rPr>
        <w:rFonts w:ascii="Microsoft JhengHei UI" w:eastAsia="Microsoft JhengHei UI" w:hAnsi="Microsoft JhengHei UI" w:cstheme="minorBidi"/>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3DEB0FF7"/>
    <w:multiLevelType w:val="hybridMultilevel"/>
    <w:tmpl w:val="75F487A8"/>
    <w:lvl w:ilvl="0" w:tplc="CB4EEA6A">
      <w:start w:val="1"/>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EC36DD9"/>
    <w:multiLevelType w:val="hybridMultilevel"/>
    <w:tmpl w:val="F4284804"/>
    <w:lvl w:ilvl="0" w:tplc="B9AE00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6B41EBB"/>
    <w:multiLevelType w:val="hybridMultilevel"/>
    <w:tmpl w:val="CF7E9C7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50A802DF"/>
    <w:multiLevelType w:val="hybridMultilevel"/>
    <w:tmpl w:val="CF7E9C7A"/>
    <w:lvl w:ilvl="0" w:tplc="547C6D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9AF599E"/>
    <w:multiLevelType w:val="hybridMultilevel"/>
    <w:tmpl w:val="C4044938"/>
    <w:lvl w:ilvl="0" w:tplc="26CA6B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E56240"/>
    <w:multiLevelType w:val="hybridMultilevel"/>
    <w:tmpl w:val="CACC67E2"/>
    <w:lvl w:ilvl="0" w:tplc="9C8C54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7CD428D5"/>
    <w:multiLevelType w:val="hybridMultilevel"/>
    <w:tmpl w:val="078E40F2"/>
    <w:lvl w:ilvl="0" w:tplc="44281E0C">
      <w:start w:val="1"/>
      <w:numFmt w:val="upperLetter"/>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2126580546">
    <w:abstractNumId w:val="3"/>
  </w:num>
  <w:num w:numId="2" w16cid:durableId="1407990444">
    <w:abstractNumId w:val="1"/>
  </w:num>
  <w:num w:numId="3" w16cid:durableId="788859393">
    <w:abstractNumId w:val="10"/>
  </w:num>
  <w:num w:numId="4" w16cid:durableId="676469286">
    <w:abstractNumId w:val="2"/>
  </w:num>
  <w:num w:numId="5" w16cid:durableId="1387334753">
    <w:abstractNumId w:val="4"/>
  </w:num>
  <w:num w:numId="6" w16cid:durableId="594359696">
    <w:abstractNumId w:val="0"/>
  </w:num>
  <w:num w:numId="7" w16cid:durableId="1695643932">
    <w:abstractNumId w:val="7"/>
  </w:num>
  <w:num w:numId="8" w16cid:durableId="506554522">
    <w:abstractNumId w:val="6"/>
  </w:num>
  <w:num w:numId="9" w16cid:durableId="909660809">
    <w:abstractNumId w:val="8"/>
  </w:num>
  <w:num w:numId="10" w16cid:durableId="1960447691">
    <w:abstractNumId w:val="9"/>
  </w:num>
  <w:num w:numId="11" w16cid:durableId="21009057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4"/>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79C"/>
    <w:rsid w:val="000816BA"/>
    <w:rsid w:val="00130446"/>
    <w:rsid w:val="00157D08"/>
    <w:rsid w:val="0016157D"/>
    <w:rsid w:val="001B09C9"/>
    <w:rsid w:val="001E1A40"/>
    <w:rsid w:val="002530EC"/>
    <w:rsid w:val="002D3C67"/>
    <w:rsid w:val="003021A9"/>
    <w:rsid w:val="00314E6D"/>
    <w:rsid w:val="00334717"/>
    <w:rsid w:val="00336CD8"/>
    <w:rsid w:val="00396B3D"/>
    <w:rsid w:val="004914EB"/>
    <w:rsid w:val="004A11E9"/>
    <w:rsid w:val="004A4D00"/>
    <w:rsid w:val="005124AE"/>
    <w:rsid w:val="00517EE1"/>
    <w:rsid w:val="00554CF9"/>
    <w:rsid w:val="00561160"/>
    <w:rsid w:val="00574B3E"/>
    <w:rsid w:val="006169D1"/>
    <w:rsid w:val="0066079C"/>
    <w:rsid w:val="006A66C1"/>
    <w:rsid w:val="006C56E6"/>
    <w:rsid w:val="0075235D"/>
    <w:rsid w:val="00776425"/>
    <w:rsid w:val="007939E1"/>
    <w:rsid w:val="00886463"/>
    <w:rsid w:val="00896100"/>
    <w:rsid w:val="008E3717"/>
    <w:rsid w:val="00923CC9"/>
    <w:rsid w:val="00995FCD"/>
    <w:rsid w:val="00A03D4B"/>
    <w:rsid w:val="00A91DD6"/>
    <w:rsid w:val="00AB71DB"/>
    <w:rsid w:val="00AE76DE"/>
    <w:rsid w:val="00C05AE9"/>
    <w:rsid w:val="00C36E68"/>
    <w:rsid w:val="00C416FD"/>
    <w:rsid w:val="00C90C2D"/>
    <w:rsid w:val="00D21ABB"/>
    <w:rsid w:val="00D50C42"/>
    <w:rsid w:val="00DE0778"/>
    <w:rsid w:val="00DF1543"/>
    <w:rsid w:val="00E104C6"/>
    <w:rsid w:val="00E3654C"/>
    <w:rsid w:val="00E75C2A"/>
    <w:rsid w:val="00F12E79"/>
    <w:rsid w:val="00F32534"/>
    <w:rsid w:val="00FB1E8A"/>
    <w:rsid w:val="00FD2B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6CD0"/>
  <w15:chartTrackingRefBased/>
  <w15:docId w15:val="{20AC7522-5BAC-6C49-ACF9-211B20D46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C2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079C"/>
    <w:pPr>
      <w:tabs>
        <w:tab w:val="center" w:pos="4153"/>
        <w:tab w:val="right" w:pos="8306"/>
      </w:tabs>
      <w:snapToGrid w:val="0"/>
    </w:pPr>
    <w:rPr>
      <w:sz w:val="20"/>
      <w:szCs w:val="20"/>
    </w:rPr>
  </w:style>
  <w:style w:type="character" w:customStyle="1" w:styleId="a4">
    <w:name w:val="頁首 字元"/>
    <w:basedOn w:val="a0"/>
    <w:link w:val="a3"/>
    <w:uiPriority w:val="99"/>
    <w:rsid w:val="0066079C"/>
    <w:rPr>
      <w:sz w:val="20"/>
      <w:szCs w:val="20"/>
    </w:rPr>
  </w:style>
  <w:style w:type="paragraph" w:styleId="a5">
    <w:name w:val="footer"/>
    <w:basedOn w:val="a"/>
    <w:link w:val="a6"/>
    <w:uiPriority w:val="99"/>
    <w:unhideWhenUsed/>
    <w:rsid w:val="0066079C"/>
    <w:pPr>
      <w:tabs>
        <w:tab w:val="center" w:pos="4153"/>
        <w:tab w:val="right" w:pos="8306"/>
      </w:tabs>
      <w:snapToGrid w:val="0"/>
    </w:pPr>
    <w:rPr>
      <w:sz w:val="20"/>
      <w:szCs w:val="20"/>
    </w:rPr>
  </w:style>
  <w:style w:type="character" w:customStyle="1" w:styleId="a6">
    <w:name w:val="頁尾 字元"/>
    <w:basedOn w:val="a0"/>
    <w:link w:val="a5"/>
    <w:uiPriority w:val="99"/>
    <w:rsid w:val="0066079C"/>
    <w:rPr>
      <w:sz w:val="20"/>
      <w:szCs w:val="20"/>
    </w:rPr>
  </w:style>
  <w:style w:type="table" w:styleId="a7">
    <w:name w:val="Table Grid"/>
    <w:basedOn w:val="a1"/>
    <w:uiPriority w:val="39"/>
    <w:rsid w:val="00660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rsid w:val="00DE0778"/>
  </w:style>
  <w:style w:type="paragraph" w:styleId="Web">
    <w:name w:val="Normal (Web)"/>
    <w:basedOn w:val="a"/>
    <w:uiPriority w:val="99"/>
    <w:semiHidden/>
    <w:unhideWhenUsed/>
    <w:rsid w:val="006169D1"/>
    <w:pPr>
      <w:widowControl/>
      <w:spacing w:before="100" w:beforeAutospacing="1" w:after="100" w:afterAutospacing="1"/>
    </w:pPr>
    <w:rPr>
      <w:rFonts w:ascii="新細明體" w:eastAsia="新細明體" w:hAnsi="新細明體" w:cs="新細明體"/>
      <w:kern w:val="0"/>
      <w14:ligatures w14:val="none"/>
    </w:rPr>
  </w:style>
  <w:style w:type="paragraph" w:styleId="a9">
    <w:name w:val="List Paragraph"/>
    <w:basedOn w:val="a"/>
    <w:uiPriority w:val="34"/>
    <w:qFormat/>
    <w:rsid w:val="008E3717"/>
    <w:pPr>
      <w:ind w:leftChars="200" w:left="480"/>
    </w:pPr>
  </w:style>
  <w:style w:type="numbering" w:customStyle="1" w:styleId="1">
    <w:name w:val="目前的清單1"/>
    <w:uiPriority w:val="99"/>
    <w:rsid w:val="005124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25709">
      <w:bodyDiv w:val="1"/>
      <w:marLeft w:val="0"/>
      <w:marRight w:val="0"/>
      <w:marTop w:val="0"/>
      <w:marBottom w:val="0"/>
      <w:divBdr>
        <w:top w:val="none" w:sz="0" w:space="0" w:color="auto"/>
        <w:left w:val="none" w:sz="0" w:space="0" w:color="auto"/>
        <w:bottom w:val="none" w:sz="0" w:space="0" w:color="auto"/>
        <w:right w:val="none" w:sz="0" w:space="0" w:color="auto"/>
      </w:divBdr>
      <w:divsChild>
        <w:div w:id="596600442">
          <w:marLeft w:val="0"/>
          <w:marRight w:val="0"/>
          <w:marTop w:val="0"/>
          <w:marBottom w:val="0"/>
          <w:divBdr>
            <w:top w:val="none" w:sz="0" w:space="0" w:color="auto"/>
            <w:left w:val="none" w:sz="0" w:space="0" w:color="auto"/>
            <w:bottom w:val="none" w:sz="0" w:space="0" w:color="auto"/>
            <w:right w:val="none" w:sz="0" w:space="0" w:color="auto"/>
          </w:divBdr>
          <w:divsChild>
            <w:div w:id="1625847871">
              <w:marLeft w:val="0"/>
              <w:marRight w:val="0"/>
              <w:marTop w:val="0"/>
              <w:marBottom w:val="0"/>
              <w:divBdr>
                <w:top w:val="none" w:sz="0" w:space="0" w:color="auto"/>
                <w:left w:val="none" w:sz="0" w:space="0" w:color="auto"/>
                <w:bottom w:val="none" w:sz="0" w:space="0" w:color="auto"/>
                <w:right w:val="none" w:sz="0" w:space="0" w:color="auto"/>
              </w:divBdr>
              <w:divsChild>
                <w:div w:id="19025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7726">
      <w:bodyDiv w:val="1"/>
      <w:marLeft w:val="0"/>
      <w:marRight w:val="0"/>
      <w:marTop w:val="0"/>
      <w:marBottom w:val="0"/>
      <w:divBdr>
        <w:top w:val="none" w:sz="0" w:space="0" w:color="auto"/>
        <w:left w:val="none" w:sz="0" w:space="0" w:color="auto"/>
        <w:bottom w:val="none" w:sz="0" w:space="0" w:color="auto"/>
        <w:right w:val="none" w:sz="0" w:space="0" w:color="auto"/>
      </w:divBdr>
      <w:divsChild>
        <w:div w:id="1531602481">
          <w:marLeft w:val="0"/>
          <w:marRight w:val="0"/>
          <w:marTop w:val="0"/>
          <w:marBottom w:val="0"/>
          <w:divBdr>
            <w:top w:val="none" w:sz="0" w:space="0" w:color="auto"/>
            <w:left w:val="none" w:sz="0" w:space="0" w:color="auto"/>
            <w:bottom w:val="none" w:sz="0" w:space="0" w:color="auto"/>
            <w:right w:val="none" w:sz="0" w:space="0" w:color="auto"/>
          </w:divBdr>
          <w:divsChild>
            <w:div w:id="1123377865">
              <w:marLeft w:val="0"/>
              <w:marRight w:val="0"/>
              <w:marTop w:val="0"/>
              <w:marBottom w:val="0"/>
              <w:divBdr>
                <w:top w:val="none" w:sz="0" w:space="0" w:color="auto"/>
                <w:left w:val="none" w:sz="0" w:space="0" w:color="auto"/>
                <w:bottom w:val="none" w:sz="0" w:space="0" w:color="auto"/>
                <w:right w:val="none" w:sz="0" w:space="0" w:color="auto"/>
              </w:divBdr>
              <w:divsChild>
                <w:div w:id="157577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4994">
      <w:bodyDiv w:val="1"/>
      <w:marLeft w:val="0"/>
      <w:marRight w:val="0"/>
      <w:marTop w:val="0"/>
      <w:marBottom w:val="0"/>
      <w:divBdr>
        <w:top w:val="none" w:sz="0" w:space="0" w:color="auto"/>
        <w:left w:val="none" w:sz="0" w:space="0" w:color="auto"/>
        <w:bottom w:val="none" w:sz="0" w:space="0" w:color="auto"/>
        <w:right w:val="none" w:sz="0" w:space="0" w:color="auto"/>
      </w:divBdr>
      <w:divsChild>
        <w:div w:id="926691085">
          <w:marLeft w:val="0"/>
          <w:marRight w:val="0"/>
          <w:marTop w:val="0"/>
          <w:marBottom w:val="0"/>
          <w:divBdr>
            <w:top w:val="none" w:sz="0" w:space="0" w:color="auto"/>
            <w:left w:val="none" w:sz="0" w:space="0" w:color="auto"/>
            <w:bottom w:val="none" w:sz="0" w:space="0" w:color="auto"/>
            <w:right w:val="none" w:sz="0" w:space="0" w:color="auto"/>
          </w:divBdr>
          <w:divsChild>
            <w:div w:id="709496154">
              <w:marLeft w:val="0"/>
              <w:marRight w:val="0"/>
              <w:marTop w:val="0"/>
              <w:marBottom w:val="0"/>
              <w:divBdr>
                <w:top w:val="none" w:sz="0" w:space="0" w:color="auto"/>
                <w:left w:val="none" w:sz="0" w:space="0" w:color="auto"/>
                <w:bottom w:val="none" w:sz="0" w:space="0" w:color="auto"/>
                <w:right w:val="none" w:sz="0" w:space="0" w:color="auto"/>
              </w:divBdr>
              <w:divsChild>
                <w:div w:id="16614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3278">
      <w:bodyDiv w:val="1"/>
      <w:marLeft w:val="0"/>
      <w:marRight w:val="0"/>
      <w:marTop w:val="0"/>
      <w:marBottom w:val="0"/>
      <w:divBdr>
        <w:top w:val="none" w:sz="0" w:space="0" w:color="auto"/>
        <w:left w:val="none" w:sz="0" w:space="0" w:color="auto"/>
        <w:bottom w:val="none" w:sz="0" w:space="0" w:color="auto"/>
        <w:right w:val="none" w:sz="0" w:space="0" w:color="auto"/>
      </w:divBdr>
      <w:divsChild>
        <w:div w:id="364402281">
          <w:marLeft w:val="0"/>
          <w:marRight w:val="0"/>
          <w:marTop w:val="0"/>
          <w:marBottom w:val="0"/>
          <w:divBdr>
            <w:top w:val="none" w:sz="0" w:space="0" w:color="auto"/>
            <w:left w:val="none" w:sz="0" w:space="0" w:color="auto"/>
            <w:bottom w:val="none" w:sz="0" w:space="0" w:color="auto"/>
            <w:right w:val="none" w:sz="0" w:space="0" w:color="auto"/>
          </w:divBdr>
          <w:divsChild>
            <w:div w:id="1398162978">
              <w:marLeft w:val="0"/>
              <w:marRight w:val="0"/>
              <w:marTop w:val="0"/>
              <w:marBottom w:val="0"/>
              <w:divBdr>
                <w:top w:val="none" w:sz="0" w:space="0" w:color="auto"/>
                <w:left w:val="none" w:sz="0" w:space="0" w:color="auto"/>
                <w:bottom w:val="none" w:sz="0" w:space="0" w:color="auto"/>
                <w:right w:val="none" w:sz="0" w:space="0" w:color="auto"/>
              </w:divBdr>
              <w:divsChild>
                <w:div w:id="356662665">
                  <w:marLeft w:val="0"/>
                  <w:marRight w:val="0"/>
                  <w:marTop w:val="0"/>
                  <w:marBottom w:val="0"/>
                  <w:divBdr>
                    <w:top w:val="none" w:sz="0" w:space="0" w:color="auto"/>
                    <w:left w:val="none" w:sz="0" w:space="0" w:color="auto"/>
                    <w:bottom w:val="none" w:sz="0" w:space="0" w:color="auto"/>
                    <w:right w:val="none" w:sz="0" w:space="0" w:color="auto"/>
                  </w:divBdr>
                  <w:divsChild>
                    <w:div w:id="17175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390717">
      <w:bodyDiv w:val="1"/>
      <w:marLeft w:val="0"/>
      <w:marRight w:val="0"/>
      <w:marTop w:val="0"/>
      <w:marBottom w:val="0"/>
      <w:divBdr>
        <w:top w:val="none" w:sz="0" w:space="0" w:color="auto"/>
        <w:left w:val="none" w:sz="0" w:space="0" w:color="auto"/>
        <w:bottom w:val="none" w:sz="0" w:space="0" w:color="auto"/>
        <w:right w:val="none" w:sz="0" w:space="0" w:color="auto"/>
      </w:divBdr>
      <w:divsChild>
        <w:div w:id="386341043">
          <w:marLeft w:val="0"/>
          <w:marRight w:val="0"/>
          <w:marTop w:val="0"/>
          <w:marBottom w:val="0"/>
          <w:divBdr>
            <w:top w:val="none" w:sz="0" w:space="0" w:color="auto"/>
            <w:left w:val="none" w:sz="0" w:space="0" w:color="auto"/>
            <w:bottom w:val="none" w:sz="0" w:space="0" w:color="auto"/>
            <w:right w:val="none" w:sz="0" w:space="0" w:color="auto"/>
          </w:divBdr>
          <w:divsChild>
            <w:div w:id="1134757495">
              <w:marLeft w:val="0"/>
              <w:marRight w:val="0"/>
              <w:marTop w:val="0"/>
              <w:marBottom w:val="0"/>
              <w:divBdr>
                <w:top w:val="none" w:sz="0" w:space="0" w:color="auto"/>
                <w:left w:val="none" w:sz="0" w:space="0" w:color="auto"/>
                <w:bottom w:val="none" w:sz="0" w:space="0" w:color="auto"/>
                <w:right w:val="none" w:sz="0" w:space="0" w:color="auto"/>
              </w:divBdr>
              <w:divsChild>
                <w:div w:id="36637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628578">
      <w:bodyDiv w:val="1"/>
      <w:marLeft w:val="0"/>
      <w:marRight w:val="0"/>
      <w:marTop w:val="0"/>
      <w:marBottom w:val="0"/>
      <w:divBdr>
        <w:top w:val="none" w:sz="0" w:space="0" w:color="auto"/>
        <w:left w:val="none" w:sz="0" w:space="0" w:color="auto"/>
        <w:bottom w:val="none" w:sz="0" w:space="0" w:color="auto"/>
        <w:right w:val="none" w:sz="0" w:space="0" w:color="auto"/>
      </w:divBdr>
      <w:divsChild>
        <w:div w:id="1508251740">
          <w:marLeft w:val="0"/>
          <w:marRight w:val="0"/>
          <w:marTop w:val="0"/>
          <w:marBottom w:val="0"/>
          <w:divBdr>
            <w:top w:val="none" w:sz="0" w:space="0" w:color="auto"/>
            <w:left w:val="none" w:sz="0" w:space="0" w:color="auto"/>
            <w:bottom w:val="none" w:sz="0" w:space="0" w:color="auto"/>
            <w:right w:val="none" w:sz="0" w:space="0" w:color="auto"/>
          </w:divBdr>
          <w:divsChild>
            <w:div w:id="1205950843">
              <w:marLeft w:val="0"/>
              <w:marRight w:val="0"/>
              <w:marTop w:val="0"/>
              <w:marBottom w:val="0"/>
              <w:divBdr>
                <w:top w:val="none" w:sz="0" w:space="0" w:color="auto"/>
                <w:left w:val="none" w:sz="0" w:space="0" w:color="auto"/>
                <w:bottom w:val="none" w:sz="0" w:space="0" w:color="auto"/>
                <w:right w:val="none" w:sz="0" w:space="0" w:color="auto"/>
              </w:divBdr>
              <w:divsChild>
                <w:div w:id="147208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403509">
      <w:bodyDiv w:val="1"/>
      <w:marLeft w:val="0"/>
      <w:marRight w:val="0"/>
      <w:marTop w:val="0"/>
      <w:marBottom w:val="0"/>
      <w:divBdr>
        <w:top w:val="none" w:sz="0" w:space="0" w:color="auto"/>
        <w:left w:val="none" w:sz="0" w:space="0" w:color="auto"/>
        <w:bottom w:val="none" w:sz="0" w:space="0" w:color="auto"/>
        <w:right w:val="none" w:sz="0" w:space="0" w:color="auto"/>
      </w:divBdr>
      <w:divsChild>
        <w:div w:id="883980831">
          <w:marLeft w:val="0"/>
          <w:marRight w:val="0"/>
          <w:marTop w:val="0"/>
          <w:marBottom w:val="0"/>
          <w:divBdr>
            <w:top w:val="none" w:sz="0" w:space="0" w:color="auto"/>
            <w:left w:val="none" w:sz="0" w:space="0" w:color="auto"/>
            <w:bottom w:val="none" w:sz="0" w:space="0" w:color="auto"/>
            <w:right w:val="none" w:sz="0" w:space="0" w:color="auto"/>
          </w:divBdr>
          <w:divsChild>
            <w:div w:id="1450784112">
              <w:marLeft w:val="0"/>
              <w:marRight w:val="0"/>
              <w:marTop w:val="0"/>
              <w:marBottom w:val="0"/>
              <w:divBdr>
                <w:top w:val="none" w:sz="0" w:space="0" w:color="auto"/>
                <w:left w:val="none" w:sz="0" w:space="0" w:color="auto"/>
                <w:bottom w:val="none" w:sz="0" w:space="0" w:color="auto"/>
                <w:right w:val="none" w:sz="0" w:space="0" w:color="auto"/>
              </w:divBdr>
              <w:divsChild>
                <w:div w:id="1731419128">
                  <w:marLeft w:val="0"/>
                  <w:marRight w:val="0"/>
                  <w:marTop w:val="0"/>
                  <w:marBottom w:val="0"/>
                  <w:divBdr>
                    <w:top w:val="none" w:sz="0" w:space="0" w:color="auto"/>
                    <w:left w:val="none" w:sz="0" w:space="0" w:color="auto"/>
                    <w:bottom w:val="none" w:sz="0" w:space="0" w:color="auto"/>
                    <w:right w:val="none" w:sz="0" w:space="0" w:color="auto"/>
                  </w:divBdr>
                  <w:divsChild>
                    <w:div w:id="15186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276721">
      <w:bodyDiv w:val="1"/>
      <w:marLeft w:val="0"/>
      <w:marRight w:val="0"/>
      <w:marTop w:val="0"/>
      <w:marBottom w:val="0"/>
      <w:divBdr>
        <w:top w:val="none" w:sz="0" w:space="0" w:color="auto"/>
        <w:left w:val="none" w:sz="0" w:space="0" w:color="auto"/>
        <w:bottom w:val="none" w:sz="0" w:space="0" w:color="auto"/>
        <w:right w:val="none" w:sz="0" w:space="0" w:color="auto"/>
      </w:divBdr>
      <w:divsChild>
        <w:div w:id="724791508">
          <w:marLeft w:val="0"/>
          <w:marRight w:val="0"/>
          <w:marTop w:val="0"/>
          <w:marBottom w:val="0"/>
          <w:divBdr>
            <w:top w:val="none" w:sz="0" w:space="0" w:color="auto"/>
            <w:left w:val="none" w:sz="0" w:space="0" w:color="auto"/>
            <w:bottom w:val="none" w:sz="0" w:space="0" w:color="auto"/>
            <w:right w:val="none" w:sz="0" w:space="0" w:color="auto"/>
          </w:divBdr>
          <w:divsChild>
            <w:div w:id="1191604603">
              <w:marLeft w:val="0"/>
              <w:marRight w:val="0"/>
              <w:marTop w:val="0"/>
              <w:marBottom w:val="0"/>
              <w:divBdr>
                <w:top w:val="none" w:sz="0" w:space="0" w:color="auto"/>
                <w:left w:val="none" w:sz="0" w:space="0" w:color="auto"/>
                <w:bottom w:val="none" w:sz="0" w:space="0" w:color="auto"/>
                <w:right w:val="none" w:sz="0" w:space="0" w:color="auto"/>
              </w:divBdr>
              <w:divsChild>
                <w:div w:id="191805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65983">
      <w:bodyDiv w:val="1"/>
      <w:marLeft w:val="0"/>
      <w:marRight w:val="0"/>
      <w:marTop w:val="0"/>
      <w:marBottom w:val="0"/>
      <w:divBdr>
        <w:top w:val="none" w:sz="0" w:space="0" w:color="auto"/>
        <w:left w:val="none" w:sz="0" w:space="0" w:color="auto"/>
        <w:bottom w:val="none" w:sz="0" w:space="0" w:color="auto"/>
        <w:right w:val="none" w:sz="0" w:space="0" w:color="auto"/>
      </w:divBdr>
      <w:divsChild>
        <w:div w:id="573009104">
          <w:marLeft w:val="0"/>
          <w:marRight w:val="0"/>
          <w:marTop w:val="0"/>
          <w:marBottom w:val="0"/>
          <w:divBdr>
            <w:top w:val="none" w:sz="0" w:space="0" w:color="auto"/>
            <w:left w:val="none" w:sz="0" w:space="0" w:color="auto"/>
            <w:bottom w:val="none" w:sz="0" w:space="0" w:color="auto"/>
            <w:right w:val="none" w:sz="0" w:space="0" w:color="auto"/>
          </w:divBdr>
          <w:divsChild>
            <w:div w:id="583153682">
              <w:marLeft w:val="0"/>
              <w:marRight w:val="0"/>
              <w:marTop w:val="0"/>
              <w:marBottom w:val="0"/>
              <w:divBdr>
                <w:top w:val="none" w:sz="0" w:space="0" w:color="auto"/>
                <w:left w:val="none" w:sz="0" w:space="0" w:color="auto"/>
                <w:bottom w:val="none" w:sz="0" w:space="0" w:color="auto"/>
                <w:right w:val="none" w:sz="0" w:space="0" w:color="auto"/>
              </w:divBdr>
              <w:divsChild>
                <w:div w:id="85283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321144">
      <w:bodyDiv w:val="1"/>
      <w:marLeft w:val="0"/>
      <w:marRight w:val="0"/>
      <w:marTop w:val="0"/>
      <w:marBottom w:val="0"/>
      <w:divBdr>
        <w:top w:val="none" w:sz="0" w:space="0" w:color="auto"/>
        <w:left w:val="none" w:sz="0" w:space="0" w:color="auto"/>
        <w:bottom w:val="none" w:sz="0" w:space="0" w:color="auto"/>
        <w:right w:val="none" w:sz="0" w:space="0" w:color="auto"/>
      </w:divBdr>
      <w:divsChild>
        <w:div w:id="2062054549">
          <w:marLeft w:val="0"/>
          <w:marRight w:val="0"/>
          <w:marTop w:val="0"/>
          <w:marBottom w:val="0"/>
          <w:divBdr>
            <w:top w:val="none" w:sz="0" w:space="0" w:color="auto"/>
            <w:left w:val="none" w:sz="0" w:space="0" w:color="auto"/>
            <w:bottom w:val="none" w:sz="0" w:space="0" w:color="auto"/>
            <w:right w:val="none" w:sz="0" w:space="0" w:color="auto"/>
          </w:divBdr>
          <w:divsChild>
            <w:div w:id="573054201">
              <w:marLeft w:val="0"/>
              <w:marRight w:val="0"/>
              <w:marTop w:val="0"/>
              <w:marBottom w:val="0"/>
              <w:divBdr>
                <w:top w:val="none" w:sz="0" w:space="0" w:color="auto"/>
                <w:left w:val="none" w:sz="0" w:space="0" w:color="auto"/>
                <w:bottom w:val="none" w:sz="0" w:space="0" w:color="auto"/>
                <w:right w:val="none" w:sz="0" w:space="0" w:color="auto"/>
              </w:divBdr>
              <w:divsChild>
                <w:div w:id="124121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93977">
      <w:bodyDiv w:val="1"/>
      <w:marLeft w:val="0"/>
      <w:marRight w:val="0"/>
      <w:marTop w:val="0"/>
      <w:marBottom w:val="0"/>
      <w:divBdr>
        <w:top w:val="none" w:sz="0" w:space="0" w:color="auto"/>
        <w:left w:val="none" w:sz="0" w:space="0" w:color="auto"/>
        <w:bottom w:val="none" w:sz="0" w:space="0" w:color="auto"/>
        <w:right w:val="none" w:sz="0" w:space="0" w:color="auto"/>
      </w:divBdr>
      <w:divsChild>
        <w:div w:id="723523510">
          <w:marLeft w:val="0"/>
          <w:marRight w:val="0"/>
          <w:marTop w:val="0"/>
          <w:marBottom w:val="0"/>
          <w:divBdr>
            <w:top w:val="none" w:sz="0" w:space="0" w:color="auto"/>
            <w:left w:val="none" w:sz="0" w:space="0" w:color="auto"/>
            <w:bottom w:val="none" w:sz="0" w:space="0" w:color="auto"/>
            <w:right w:val="none" w:sz="0" w:space="0" w:color="auto"/>
          </w:divBdr>
          <w:divsChild>
            <w:div w:id="2042707556">
              <w:marLeft w:val="0"/>
              <w:marRight w:val="0"/>
              <w:marTop w:val="0"/>
              <w:marBottom w:val="0"/>
              <w:divBdr>
                <w:top w:val="none" w:sz="0" w:space="0" w:color="auto"/>
                <w:left w:val="none" w:sz="0" w:space="0" w:color="auto"/>
                <w:bottom w:val="none" w:sz="0" w:space="0" w:color="auto"/>
                <w:right w:val="none" w:sz="0" w:space="0" w:color="auto"/>
              </w:divBdr>
              <w:divsChild>
                <w:div w:id="137391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479574">
      <w:bodyDiv w:val="1"/>
      <w:marLeft w:val="0"/>
      <w:marRight w:val="0"/>
      <w:marTop w:val="0"/>
      <w:marBottom w:val="0"/>
      <w:divBdr>
        <w:top w:val="none" w:sz="0" w:space="0" w:color="auto"/>
        <w:left w:val="none" w:sz="0" w:space="0" w:color="auto"/>
        <w:bottom w:val="none" w:sz="0" w:space="0" w:color="auto"/>
        <w:right w:val="none" w:sz="0" w:space="0" w:color="auto"/>
      </w:divBdr>
      <w:divsChild>
        <w:div w:id="1711416654">
          <w:marLeft w:val="0"/>
          <w:marRight w:val="0"/>
          <w:marTop w:val="0"/>
          <w:marBottom w:val="0"/>
          <w:divBdr>
            <w:top w:val="none" w:sz="0" w:space="0" w:color="auto"/>
            <w:left w:val="none" w:sz="0" w:space="0" w:color="auto"/>
            <w:bottom w:val="none" w:sz="0" w:space="0" w:color="auto"/>
            <w:right w:val="none" w:sz="0" w:space="0" w:color="auto"/>
          </w:divBdr>
          <w:divsChild>
            <w:div w:id="485829224">
              <w:marLeft w:val="0"/>
              <w:marRight w:val="0"/>
              <w:marTop w:val="0"/>
              <w:marBottom w:val="0"/>
              <w:divBdr>
                <w:top w:val="none" w:sz="0" w:space="0" w:color="auto"/>
                <w:left w:val="none" w:sz="0" w:space="0" w:color="auto"/>
                <w:bottom w:val="none" w:sz="0" w:space="0" w:color="auto"/>
                <w:right w:val="none" w:sz="0" w:space="0" w:color="auto"/>
              </w:divBdr>
              <w:divsChild>
                <w:div w:id="146022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071911">
      <w:bodyDiv w:val="1"/>
      <w:marLeft w:val="0"/>
      <w:marRight w:val="0"/>
      <w:marTop w:val="0"/>
      <w:marBottom w:val="0"/>
      <w:divBdr>
        <w:top w:val="none" w:sz="0" w:space="0" w:color="auto"/>
        <w:left w:val="none" w:sz="0" w:space="0" w:color="auto"/>
        <w:bottom w:val="none" w:sz="0" w:space="0" w:color="auto"/>
        <w:right w:val="none" w:sz="0" w:space="0" w:color="auto"/>
      </w:divBdr>
      <w:divsChild>
        <w:div w:id="725299398">
          <w:marLeft w:val="0"/>
          <w:marRight w:val="0"/>
          <w:marTop w:val="0"/>
          <w:marBottom w:val="0"/>
          <w:divBdr>
            <w:top w:val="none" w:sz="0" w:space="0" w:color="auto"/>
            <w:left w:val="none" w:sz="0" w:space="0" w:color="auto"/>
            <w:bottom w:val="none" w:sz="0" w:space="0" w:color="auto"/>
            <w:right w:val="none" w:sz="0" w:space="0" w:color="auto"/>
          </w:divBdr>
          <w:divsChild>
            <w:div w:id="1610703693">
              <w:marLeft w:val="0"/>
              <w:marRight w:val="0"/>
              <w:marTop w:val="0"/>
              <w:marBottom w:val="0"/>
              <w:divBdr>
                <w:top w:val="none" w:sz="0" w:space="0" w:color="auto"/>
                <w:left w:val="none" w:sz="0" w:space="0" w:color="auto"/>
                <w:bottom w:val="none" w:sz="0" w:space="0" w:color="auto"/>
                <w:right w:val="none" w:sz="0" w:space="0" w:color="auto"/>
              </w:divBdr>
              <w:divsChild>
                <w:div w:id="163166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26257">
      <w:bodyDiv w:val="1"/>
      <w:marLeft w:val="0"/>
      <w:marRight w:val="0"/>
      <w:marTop w:val="0"/>
      <w:marBottom w:val="0"/>
      <w:divBdr>
        <w:top w:val="none" w:sz="0" w:space="0" w:color="auto"/>
        <w:left w:val="none" w:sz="0" w:space="0" w:color="auto"/>
        <w:bottom w:val="none" w:sz="0" w:space="0" w:color="auto"/>
        <w:right w:val="none" w:sz="0" w:space="0" w:color="auto"/>
      </w:divBdr>
      <w:divsChild>
        <w:div w:id="884635971">
          <w:marLeft w:val="0"/>
          <w:marRight w:val="0"/>
          <w:marTop w:val="0"/>
          <w:marBottom w:val="0"/>
          <w:divBdr>
            <w:top w:val="none" w:sz="0" w:space="0" w:color="auto"/>
            <w:left w:val="none" w:sz="0" w:space="0" w:color="auto"/>
            <w:bottom w:val="none" w:sz="0" w:space="0" w:color="auto"/>
            <w:right w:val="none" w:sz="0" w:space="0" w:color="auto"/>
          </w:divBdr>
          <w:divsChild>
            <w:div w:id="36591323">
              <w:marLeft w:val="0"/>
              <w:marRight w:val="0"/>
              <w:marTop w:val="0"/>
              <w:marBottom w:val="0"/>
              <w:divBdr>
                <w:top w:val="none" w:sz="0" w:space="0" w:color="auto"/>
                <w:left w:val="none" w:sz="0" w:space="0" w:color="auto"/>
                <w:bottom w:val="none" w:sz="0" w:space="0" w:color="auto"/>
                <w:right w:val="none" w:sz="0" w:space="0" w:color="auto"/>
              </w:divBdr>
              <w:divsChild>
                <w:div w:id="1750544798">
                  <w:marLeft w:val="0"/>
                  <w:marRight w:val="0"/>
                  <w:marTop w:val="0"/>
                  <w:marBottom w:val="0"/>
                  <w:divBdr>
                    <w:top w:val="none" w:sz="0" w:space="0" w:color="auto"/>
                    <w:left w:val="none" w:sz="0" w:space="0" w:color="auto"/>
                    <w:bottom w:val="none" w:sz="0" w:space="0" w:color="auto"/>
                    <w:right w:val="none" w:sz="0" w:space="0" w:color="auto"/>
                  </w:divBdr>
                  <w:divsChild>
                    <w:div w:id="6406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166277">
      <w:bodyDiv w:val="1"/>
      <w:marLeft w:val="0"/>
      <w:marRight w:val="0"/>
      <w:marTop w:val="0"/>
      <w:marBottom w:val="0"/>
      <w:divBdr>
        <w:top w:val="none" w:sz="0" w:space="0" w:color="auto"/>
        <w:left w:val="none" w:sz="0" w:space="0" w:color="auto"/>
        <w:bottom w:val="none" w:sz="0" w:space="0" w:color="auto"/>
        <w:right w:val="none" w:sz="0" w:space="0" w:color="auto"/>
      </w:divBdr>
      <w:divsChild>
        <w:div w:id="382750473">
          <w:marLeft w:val="0"/>
          <w:marRight w:val="0"/>
          <w:marTop w:val="0"/>
          <w:marBottom w:val="0"/>
          <w:divBdr>
            <w:top w:val="none" w:sz="0" w:space="0" w:color="auto"/>
            <w:left w:val="none" w:sz="0" w:space="0" w:color="auto"/>
            <w:bottom w:val="none" w:sz="0" w:space="0" w:color="auto"/>
            <w:right w:val="none" w:sz="0" w:space="0" w:color="auto"/>
          </w:divBdr>
          <w:divsChild>
            <w:div w:id="1078478900">
              <w:marLeft w:val="0"/>
              <w:marRight w:val="0"/>
              <w:marTop w:val="0"/>
              <w:marBottom w:val="0"/>
              <w:divBdr>
                <w:top w:val="none" w:sz="0" w:space="0" w:color="auto"/>
                <w:left w:val="none" w:sz="0" w:space="0" w:color="auto"/>
                <w:bottom w:val="none" w:sz="0" w:space="0" w:color="auto"/>
                <w:right w:val="none" w:sz="0" w:space="0" w:color="auto"/>
              </w:divBdr>
              <w:divsChild>
                <w:div w:id="64643928">
                  <w:marLeft w:val="0"/>
                  <w:marRight w:val="0"/>
                  <w:marTop w:val="0"/>
                  <w:marBottom w:val="0"/>
                  <w:divBdr>
                    <w:top w:val="none" w:sz="0" w:space="0" w:color="auto"/>
                    <w:left w:val="none" w:sz="0" w:space="0" w:color="auto"/>
                    <w:bottom w:val="none" w:sz="0" w:space="0" w:color="auto"/>
                    <w:right w:val="none" w:sz="0" w:space="0" w:color="auto"/>
                  </w:divBdr>
                  <w:divsChild>
                    <w:div w:id="4457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290856">
      <w:bodyDiv w:val="1"/>
      <w:marLeft w:val="0"/>
      <w:marRight w:val="0"/>
      <w:marTop w:val="0"/>
      <w:marBottom w:val="0"/>
      <w:divBdr>
        <w:top w:val="none" w:sz="0" w:space="0" w:color="auto"/>
        <w:left w:val="none" w:sz="0" w:space="0" w:color="auto"/>
        <w:bottom w:val="none" w:sz="0" w:space="0" w:color="auto"/>
        <w:right w:val="none" w:sz="0" w:space="0" w:color="auto"/>
      </w:divBdr>
      <w:divsChild>
        <w:div w:id="369182663">
          <w:marLeft w:val="0"/>
          <w:marRight w:val="0"/>
          <w:marTop w:val="0"/>
          <w:marBottom w:val="0"/>
          <w:divBdr>
            <w:top w:val="none" w:sz="0" w:space="0" w:color="auto"/>
            <w:left w:val="none" w:sz="0" w:space="0" w:color="auto"/>
            <w:bottom w:val="none" w:sz="0" w:space="0" w:color="auto"/>
            <w:right w:val="none" w:sz="0" w:space="0" w:color="auto"/>
          </w:divBdr>
          <w:divsChild>
            <w:div w:id="1659111839">
              <w:marLeft w:val="0"/>
              <w:marRight w:val="0"/>
              <w:marTop w:val="0"/>
              <w:marBottom w:val="0"/>
              <w:divBdr>
                <w:top w:val="none" w:sz="0" w:space="0" w:color="auto"/>
                <w:left w:val="none" w:sz="0" w:space="0" w:color="auto"/>
                <w:bottom w:val="none" w:sz="0" w:space="0" w:color="auto"/>
                <w:right w:val="none" w:sz="0" w:space="0" w:color="auto"/>
              </w:divBdr>
              <w:divsChild>
                <w:div w:id="306666351">
                  <w:marLeft w:val="0"/>
                  <w:marRight w:val="0"/>
                  <w:marTop w:val="0"/>
                  <w:marBottom w:val="0"/>
                  <w:divBdr>
                    <w:top w:val="none" w:sz="0" w:space="0" w:color="auto"/>
                    <w:left w:val="none" w:sz="0" w:space="0" w:color="auto"/>
                    <w:bottom w:val="none" w:sz="0" w:space="0" w:color="auto"/>
                    <w:right w:val="none" w:sz="0" w:space="0" w:color="auto"/>
                  </w:divBdr>
                  <w:divsChild>
                    <w:div w:id="122965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7039">
      <w:bodyDiv w:val="1"/>
      <w:marLeft w:val="0"/>
      <w:marRight w:val="0"/>
      <w:marTop w:val="0"/>
      <w:marBottom w:val="0"/>
      <w:divBdr>
        <w:top w:val="none" w:sz="0" w:space="0" w:color="auto"/>
        <w:left w:val="none" w:sz="0" w:space="0" w:color="auto"/>
        <w:bottom w:val="none" w:sz="0" w:space="0" w:color="auto"/>
        <w:right w:val="none" w:sz="0" w:space="0" w:color="auto"/>
      </w:divBdr>
      <w:divsChild>
        <w:div w:id="973943860">
          <w:marLeft w:val="0"/>
          <w:marRight w:val="0"/>
          <w:marTop w:val="0"/>
          <w:marBottom w:val="0"/>
          <w:divBdr>
            <w:top w:val="none" w:sz="0" w:space="0" w:color="auto"/>
            <w:left w:val="none" w:sz="0" w:space="0" w:color="auto"/>
            <w:bottom w:val="none" w:sz="0" w:space="0" w:color="auto"/>
            <w:right w:val="none" w:sz="0" w:space="0" w:color="auto"/>
          </w:divBdr>
          <w:divsChild>
            <w:div w:id="901604090">
              <w:marLeft w:val="0"/>
              <w:marRight w:val="0"/>
              <w:marTop w:val="0"/>
              <w:marBottom w:val="0"/>
              <w:divBdr>
                <w:top w:val="none" w:sz="0" w:space="0" w:color="auto"/>
                <w:left w:val="none" w:sz="0" w:space="0" w:color="auto"/>
                <w:bottom w:val="none" w:sz="0" w:space="0" w:color="auto"/>
                <w:right w:val="none" w:sz="0" w:space="0" w:color="auto"/>
              </w:divBdr>
              <w:divsChild>
                <w:div w:id="2044094689">
                  <w:marLeft w:val="0"/>
                  <w:marRight w:val="0"/>
                  <w:marTop w:val="0"/>
                  <w:marBottom w:val="0"/>
                  <w:divBdr>
                    <w:top w:val="none" w:sz="0" w:space="0" w:color="auto"/>
                    <w:left w:val="none" w:sz="0" w:space="0" w:color="auto"/>
                    <w:bottom w:val="none" w:sz="0" w:space="0" w:color="auto"/>
                    <w:right w:val="none" w:sz="0" w:space="0" w:color="auto"/>
                  </w:divBdr>
                  <w:divsChild>
                    <w:div w:id="59081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265558">
      <w:bodyDiv w:val="1"/>
      <w:marLeft w:val="0"/>
      <w:marRight w:val="0"/>
      <w:marTop w:val="0"/>
      <w:marBottom w:val="0"/>
      <w:divBdr>
        <w:top w:val="none" w:sz="0" w:space="0" w:color="auto"/>
        <w:left w:val="none" w:sz="0" w:space="0" w:color="auto"/>
        <w:bottom w:val="none" w:sz="0" w:space="0" w:color="auto"/>
        <w:right w:val="none" w:sz="0" w:space="0" w:color="auto"/>
      </w:divBdr>
      <w:divsChild>
        <w:div w:id="1629969656">
          <w:marLeft w:val="0"/>
          <w:marRight w:val="0"/>
          <w:marTop w:val="0"/>
          <w:marBottom w:val="0"/>
          <w:divBdr>
            <w:top w:val="none" w:sz="0" w:space="0" w:color="auto"/>
            <w:left w:val="none" w:sz="0" w:space="0" w:color="auto"/>
            <w:bottom w:val="none" w:sz="0" w:space="0" w:color="auto"/>
            <w:right w:val="none" w:sz="0" w:space="0" w:color="auto"/>
          </w:divBdr>
          <w:divsChild>
            <w:div w:id="741564909">
              <w:marLeft w:val="0"/>
              <w:marRight w:val="0"/>
              <w:marTop w:val="0"/>
              <w:marBottom w:val="0"/>
              <w:divBdr>
                <w:top w:val="none" w:sz="0" w:space="0" w:color="auto"/>
                <w:left w:val="none" w:sz="0" w:space="0" w:color="auto"/>
                <w:bottom w:val="none" w:sz="0" w:space="0" w:color="auto"/>
                <w:right w:val="none" w:sz="0" w:space="0" w:color="auto"/>
              </w:divBdr>
              <w:divsChild>
                <w:div w:id="80111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69968">
      <w:bodyDiv w:val="1"/>
      <w:marLeft w:val="0"/>
      <w:marRight w:val="0"/>
      <w:marTop w:val="0"/>
      <w:marBottom w:val="0"/>
      <w:divBdr>
        <w:top w:val="none" w:sz="0" w:space="0" w:color="auto"/>
        <w:left w:val="none" w:sz="0" w:space="0" w:color="auto"/>
        <w:bottom w:val="none" w:sz="0" w:space="0" w:color="auto"/>
        <w:right w:val="none" w:sz="0" w:space="0" w:color="auto"/>
      </w:divBdr>
      <w:divsChild>
        <w:div w:id="1975792135">
          <w:marLeft w:val="0"/>
          <w:marRight w:val="0"/>
          <w:marTop w:val="0"/>
          <w:marBottom w:val="0"/>
          <w:divBdr>
            <w:top w:val="none" w:sz="0" w:space="0" w:color="auto"/>
            <w:left w:val="none" w:sz="0" w:space="0" w:color="auto"/>
            <w:bottom w:val="none" w:sz="0" w:space="0" w:color="auto"/>
            <w:right w:val="none" w:sz="0" w:space="0" w:color="auto"/>
          </w:divBdr>
          <w:divsChild>
            <w:div w:id="645939267">
              <w:marLeft w:val="0"/>
              <w:marRight w:val="0"/>
              <w:marTop w:val="0"/>
              <w:marBottom w:val="0"/>
              <w:divBdr>
                <w:top w:val="none" w:sz="0" w:space="0" w:color="auto"/>
                <w:left w:val="none" w:sz="0" w:space="0" w:color="auto"/>
                <w:bottom w:val="none" w:sz="0" w:space="0" w:color="auto"/>
                <w:right w:val="none" w:sz="0" w:space="0" w:color="auto"/>
              </w:divBdr>
              <w:divsChild>
                <w:div w:id="908466309">
                  <w:marLeft w:val="0"/>
                  <w:marRight w:val="0"/>
                  <w:marTop w:val="0"/>
                  <w:marBottom w:val="0"/>
                  <w:divBdr>
                    <w:top w:val="none" w:sz="0" w:space="0" w:color="auto"/>
                    <w:left w:val="none" w:sz="0" w:space="0" w:color="auto"/>
                    <w:bottom w:val="none" w:sz="0" w:space="0" w:color="auto"/>
                    <w:right w:val="none" w:sz="0" w:space="0" w:color="auto"/>
                  </w:divBdr>
                  <w:divsChild>
                    <w:div w:id="14761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339727">
      <w:bodyDiv w:val="1"/>
      <w:marLeft w:val="0"/>
      <w:marRight w:val="0"/>
      <w:marTop w:val="0"/>
      <w:marBottom w:val="0"/>
      <w:divBdr>
        <w:top w:val="none" w:sz="0" w:space="0" w:color="auto"/>
        <w:left w:val="none" w:sz="0" w:space="0" w:color="auto"/>
        <w:bottom w:val="none" w:sz="0" w:space="0" w:color="auto"/>
        <w:right w:val="none" w:sz="0" w:space="0" w:color="auto"/>
      </w:divBdr>
      <w:divsChild>
        <w:div w:id="936063341">
          <w:marLeft w:val="0"/>
          <w:marRight w:val="0"/>
          <w:marTop w:val="0"/>
          <w:marBottom w:val="0"/>
          <w:divBdr>
            <w:top w:val="none" w:sz="0" w:space="0" w:color="auto"/>
            <w:left w:val="none" w:sz="0" w:space="0" w:color="auto"/>
            <w:bottom w:val="none" w:sz="0" w:space="0" w:color="auto"/>
            <w:right w:val="none" w:sz="0" w:space="0" w:color="auto"/>
          </w:divBdr>
          <w:divsChild>
            <w:div w:id="899636355">
              <w:marLeft w:val="0"/>
              <w:marRight w:val="0"/>
              <w:marTop w:val="0"/>
              <w:marBottom w:val="0"/>
              <w:divBdr>
                <w:top w:val="none" w:sz="0" w:space="0" w:color="auto"/>
                <w:left w:val="none" w:sz="0" w:space="0" w:color="auto"/>
                <w:bottom w:val="none" w:sz="0" w:space="0" w:color="auto"/>
                <w:right w:val="none" w:sz="0" w:space="0" w:color="auto"/>
              </w:divBdr>
              <w:divsChild>
                <w:div w:id="28989524">
                  <w:marLeft w:val="0"/>
                  <w:marRight w:val="0"/>
                  <w:marTop w:val="0"/>
                  <w:marBottom w:val="0"/>
                  <w:divBdr>
                    <w:top w:val="none" w:sz="0" w:space="0" w:color="auto"/>
                    <w:left w:val="none" w:sz="0" w:space="0" w:color="auto"/>
                    <w:bottom w:val="none" w:sz="0" w:space="0" w:color="auto"/>
                    <w:right w:val="none" w:sz="0" w:space="0" w:color="auto"/>
                  </w:divBdr>
                  <w:divsChild>
                    <w:div w:id="118038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006118">
      <w:bodyDiv w:val="1"/>
      <w:marLeft w:val="0"/>
      <w:marRight w:val="0"/>
      <w:marTop w:val="0"/>
      <w:marBottom w:val="0"/>
      <w:divBdr>
        <w:top w:val="none" w:sz="0" w:space="0" w:color="auto"/>
        <w:left w:val="none" w:sz="0" w:space="0" w:color="auto"/>
        <w:bottom w:val="none" w:sz="0" w:space="0" w:color="auto"/>
        <w:right w:val="none" w:sz="0" w:space="0" w:color="auto"/>
      </w:divBdr>
      <w:divsChild>
        <w:div w:id="731126474">
          <w:marLeft w:val="0"/>
          <w:marRight w:val="0"/>
          <w:marTop w:val="0"/>
          <w:marBottom w:val="0"/>
          <w:divBdr>
            <w:top w:val="none" w:sz="0" w:space="0" w:color="auto"/>
            <w:left w:val="none" w:sz="0" w:space="0" w:color="auto"/>
            <w:bottom w:val="none" w:sz="0" w:space="0" w:color="auto"/>
            <w:right w:val="none" w:sz="0" w:space="0" w:color="auto"/>
          </w:divBdr>
          <w:divsChild>
            <w:div w:id="1140726236">
              <w:marLeft w:val="0"/>
              <w:marRight w:val="0"/>
              <w:marTop w:val="0"/>
              <w:marBottom w:val="0"/>
              <w:divBdr>
                <w:top w:val="none" w:sz="0" w:space="0" w:color="auto"/>
                <w:left w:val="none" w:sz="0" w:space="0" w:color="auto"/>
                <w:bottom w:val="none" w:sz="0" w:space="0" w:color="auto"/>
                <w:right w:val="none" w:sz="0" w:space="0" w:color="auto"/>
              </w:divBdr>
              <w:divsChild>
                <w:div w:id="144214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82935">
      <w:bodyDiv w:val="1"/>
      <w:marLeft w:val="0"/>
      <w:marRight w:val="0"/>
      <w:marTop w:val="0"/>
      <w:marBottom w:val="0"/>
      <w:divBdr>
        <w:top w:val="none" w:sz="0" w:space="0" w:color="auto"/>
        <w:left w:val="none" w:sz="0" w:space="0" w:color="auto"/>
        <w:bottom w:val="none" w:sz="0" w:space="0" w:color="auto"/>
        <w:right w:val="none" w:sz="0" w:space="0" w:color="auto"/>
      </w:divBdr>
      <w:divsChild>
        <w:div w:id="556622737">
          <w:marLeft w:val="0"/>
          <w:marRight w:val="0"/>
          <w:marTop w:val="0"/>
          <w:marBottom w:val="0"/>
          <w:divBdr>
            <w:top w:val="none" w:sz="0" w:space="0" w:color="auto"/>
            <w:left w:val="none" w:sz="0" w:space="0" w:color="auto"/>
            <w:bottom w:val="none" w:sz="0" w:space="0" w:color="auto"/>
            <w:right w:val="none" w:sz="0" w:space="0" w:color="auto"/>
          </w:divBdr>
          <w:divsChild>
            <w:div w:id="911310627">
              <w:marLeft w:val="0"/>
              <w:marRight w:val="0"/>
              <w:marTop w:val="0"/>
              <w:marBottom w:val="0"/>
              <w:divBdr>
                <w:top w:val="none" w:sz="0" w:space="0" w:color="auto"/>
                <w:left w:val="none" w:sz="0" w:space="0" w:color="auto"/>
                <w:bottom w:val="none" w:sz="0" w:space="0" w:color="auto"/>
                <w:right w:val="none" w:sz="0" w:space="0" w:color="auto"/>
              </w:divBdr>
              <w:divsChild>
                <w:div w:id="35207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838270">
      <w:bodyDiv w:val="1"/>
      <w:marLeft w:val="0"/>
      <w:marRight w:val="0"/>
      <w:marTop w:val="0"/>
      <w:marBottom w:val="0"/>
      <w:divBdr>
        <w:top w:val="none" w:sz="0" w:space="0" w:color="auto"/>
        <w:left w:val="none" w:sz="0" w:space="0" w:color="auto"/>
        <w:bottom w:val="none" w:sz="0" w:space="0" w:color="auto"/>
        <w:right w:val="none" w:sz="0" w:space="0" w:color="auto"/>
      </w:divBdr>
      <w:divsChild>
        <w:div w:id="1411393661">
          <w:marLeft w:val="0"/>
          <w:marRight w:val="0"/>
          <w:marTop w:val="0"/>
          <w:marBottom w:val="0"/>
          <w:divBdr>
            <w:top w:val="none" w:sz="0" w:space="0" w:color="auto"/>
            <w:left w:val="none" w:sz="0" w:space="0" w:color="auto"/>
            <w:bottom w:val="none" w:sz="0" w:space="0" w:color="auto"/>
            <w:right w:val="none" w:sz="0" w:space="0" w:color="auto"/>
          </w:divBdr>
          <w:divsChild>
            <w:div w:id="1609119433">
              <w:marLeft w:val="0"/>
              <w:marRight w:val="0"/>
              <w:marTop w:val="0"/>
              <w:marBottom w:val="0"/>
              <w:divBdr>
                <w:top w:val="none" w:sz="0" w:space="0" w:color="auto"/>
                <w:left w:val="none" w:sz="0" w:space="0" w:color="auto"/>
                <w:bottom w:val="none" w:sz="0" w:space="0" w:color="auto"/>
                <w:right w:val="none" w:sz="0" w:space="0" w:color="auto"/>
              </w:divBdr>
              <w:divsChild>
                <w:div w:id="46871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62857">
      <w:bodyDiv w:val="1"/>
      <w:marLeft w:val="0"/>
      <w:marRight w:val="0"/>
      <w:marTop w:val="0"/>
      <w:marBottom w:val="0"/>
      <w:divBdr>
        <w:top w:val="none" w:sz="0" w:space="0" w:color="auto"/>
        <w:left w:val="none" w:sz="0" w:space="0" w:color="auto"/>
        <w:bottom w:val="none" w:sz="0" w:space="0" w:color="auto"/>
        <w:right w:val="none" w:sz="0" w:space="0" w:color="auto"/>
      </w:divBdr>
      <w:divsChild>
        <w:div w:id="1884168557">
          <w:marLeft w:val="0"/>
          <w:marRight w:val="0"/>
          <w:marTop w:val="0"/>
          <w:marBottom w:val="0"/>
          <w:divBdr>
            <w:top w:val="none" w:sz="0" w:space="0" w:color="auto"/>
            <w:left w:val="none" w:sz="0" w:space="0" w:color="auto"/>
            <w:bottom w:val="none" w:sz="0" w:space="0" w:color="auto"/>
            <w:right w:val="none" w:sz="0" w:space="0" w:color="auto"/>
          </w:divBdr>
          <w:divsChild>
            <w:div w:id="1506018404">
              <w:marLeft w:val="0"/>
              <w:marRight w:val="0"/>
              <w:marTop w:val="0"/>
              <w:marBottom w:val="0"/>
              <w:divBdr>
                <w:top w:val="none" w:sz="0" w:space="0" w:color="auto"/>
                <w:left w:val="none" w:sz="0" w:space="0" w:color="auto"/>
                <w:bottom w:val="none" w:sz="0" w:space="0" w:color="auto"/>
                <w:right w:val="none" w:sz="0" w:space="0" w:color="auto"/>
              </w:divBdr>
              <w:divsChild>
                <w:div w:id="51669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096496">
      <w:bodyDiv w:val="1"/>
      <w:marLeft w:val="0"/>
      <w:marRight w:val="0"/>
      <w:marTop w:val="0"/>
      <w:marBottom w:val="0"/>
      <w:divBdr>
        <w:top w:val="none" w:sz="0" w:space="0" w:color="auto"/>
        <w:left w:val="none" w:sz="0" w:space="0" w:color="auto"/>
        <w:bottom w:val="none" w:sz="0" w:space="0" w:color="auto"/>
        <w:right w:val="none" w:sz="0" w:space="0" w:color="auto"/>
      </w:divBdr>
      <w:divsChild>
        <w:div w:id="1939097394">
          <w:marLeft w:val="0"/>
          <w:marRight w:val="0"/>
          <w:marTop w:val="0"/>
          <w:marBottom w:val="0"/>
          <w:divBdr>
            <w:top w:val="none" w:sz="0" w:space="0" w:color="auto"/>
            <w:left w:val="none" w:sz="0" w:space="0" w:color="auto"/>
            <w:bottom w:val="none" w:sz="0" w:space="0" w:color="auto"/>
            <w:right w:val="none" w:sz="0" w:space="0" w:color="auto"/>
          </w:divBdr>
          <w:divsChild>
            <w:div w:id="366107747">
              <w:marLeft w:val="0"/>
              <w:marRight w:val="0"/>
              <w:marTop w:val="0"/>
              <w:marBottom w:val="0"/>
              <w:divBdr>
                <w:top w:val="none" w:sz="0" w:space="0" w:color="auto"/>
                <w:left w:val="none" w:sz="0" w:space="0" w:color="auto"/>
                <w:bottom w:val="none" w:sz="0" w:space="0" w:color="auto"/>
                <w:right w:val="none" w:sz="0" w:space="0" w:color="auto"/>
              </w:divBdr>
              <w:divsChild>
                <w:div w:id="22977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4280">
      <w:bodyDiv w:val="1"/>
      <w:marLeft w:val="0"/>
      <w:marRight w:val="0"/>
      <w:marTop w:val="0"/>
      <w:marBottom w:val="0"/>
      <w:divBdr>
        <w:top w:val="none" w:sz="0" w:space="0" w:color="auto"/>
        <w:left w:val="none" w:sz="0" w:space="0" w:color="auto"/>
        <w:bottom w:val="none" w:sz="0" w:space="0" w:color="auto"/>
        <w:right w:val="none" w:sz="0" w:space="0" w:color="auto"/>
      </w:divBdr>
      <w:divsChild>
        <w:div w:id="1652834475">
          <w:marLeft w:val="0"/>
          <w:marRight w:val="0"/>
          <w:marTop w:val="0"/>
          <w:marBottom w:val="0"/>
          <w:divBdr>
            <w:top w:val="none" w:sz="0" w:space="0" w:color="auto"/>
            <w:left w:val="none" w:sz="0" w:space="0" w:color="auto"/>
            <w:bottom w:val="none" w:sz="0" w:space="0" w:color="auto"/>
            <w:right w:val="none" w:sz="0" w:space="0" w:color="auto"/>
          </w:divBdr>
          <w:divsChild>
            <w:div w:id="1179084289">
              <w:marLeft w:val="0"/>
              <w:marRight w:val="0"/>
              <w:marTop w:val="0"/>
              <w:marBottom w:val="0"/>
              <w:divBdr>
                <w:top w:val="none" w:sz="0" w:space="0" w:color="auto"/>
                <w:left w:val="none" w:sz="0" w:space="0" w:color="auto"/>
                <w:bottom w:val="none" w:sz="0" w:space="0" w:color="auto"/>
                <w:right w:val="none" w:sz="0" w:space="0" w:color="auto"/>
              </w:divBdr>
              <w:divsChild>
                <w:div w:id="628316992">
                  <w:marLeft w:val="0"/>
                  <w:marRight w:val="0"/>
                  <w:marTop w:val="0"/>
                  <w:marBottom w:val="0"/>
                  <w:divBdr>
                    <w:top w:val="none" w:sz="0" w:space="0" w:color="auto"/>
                    <w:left w:val="none" w:sz="0" w:space="0" w:color="auto"/>
                    <w:bottom w:val="none" w:sz="0" w:space="0" w:color="auto"/>
                    <w:right w:val="none" w:sz="0" w:space="0" w:color="auto"/>
                  </w:divBdr>
                  <w:divsChild>
                    <w:div w:id="137011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552028">
      <w:bodyDiv w:val="1"/>
      <w:marLeft w:val="0"/>
      <w:marRight w:val="0"/>
      <w:marTop w:val="0"/>
      <w:marBottom w:val="0"/>
      <w:divBdr>
        <w:top w:val="none" w:sz="0" w:space="0" w:color="auto"/>
        <w:left w:val="none" w:sz="0" w:space="0" w:color="auto"/>
        <w:bottom w:val="none" w:sz="0" w:space="0" w:color="auto"/>
        <w:right w:val="none" w:sz="0" w:space="0" w:color="auto"/>
      </w:divBdr>
      <w:divsChild>
        <w:div w:id="1233152957">
          <w:marLeft w:val="0"/>
          <w:marRight w:val="0"/>
          <w:marTop w:val="0"/>
          <w:marBottom w:val="0"/>
          <w:divBdr>
            <w:top w:val="none" w:sz="0" w:space="0" w:color="auto"/>
            <w:left w:val="none" w:sz="0" w:space="0" w:color="auto"/>
            <w:bottom w:val="none" w:sz="0" w:space="0" w:color="auto"/>
            <w:right w:val="none" w:sz="0" w:space="0" w:color="auto"/>
          </w:divBdr>
          <w:divsChild>
            <w:div w:id="297682754">
              <w:marLeft w:val="0"/>
              <w:marRight w:val="0"/>
              <w:marTop w:val="0"/>
              <w:marBottom w:val="0"/>
              <w:divBdr>
                <w:top w:val="none" w:sz="0" w:space="0" w:color="auto"/>
                <w:left w:val="none" w:sz="0" w:space="0" w:color="auto"/>
                <w:bottom w:val="none" w:sz="0" w:space="0" w:color="auto"/>
                <w:right w:val="none" w:sz="0" w:space="0" w:color="auto"/>
              </w:divBdr>
              <w:divsChild>
                <w:div w:id="1895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8516">
      <w:bodyDiv w:val="1"/>
      <w:marLeft w:val="0"/>
      <w:marRight w:val="0"/>
      <w:marTop w:val="0"/>
      <w:marBottom w:val="0"/>
      <w:divBdr>
        <w:top w:val="none" w:sz="0" w:space="0" w:color="auto"/>
        <w:left w:val="none" w:sz="0" w:space="0" w:color="auto"/>
        <w:bottom w:val="none" w:sz="0" w:space="0" w:color="auto"/>
        <w:right w:val="none" w:sz="0" w:space="0" w:color="auto"/>
      </w:divBdr>
      <w:divsChild>
        <w:div w:id="228030932">
          <w:marLeft w:val="0"/>
          <w:marRight w:val="0"/>
          <w:marTop w:val="0"/>
          <w:marBottom w:val="0"/>
          <w:divBdr>
            <w:top w:val="none" w:sz="0" w:space="0" w:color="auto"/>
            <w:left w:val="none" w:sz="0" w:space="0" w:color="auto"/>
            <w:bottom w:val="none" w:sz="0" w:space="0" w:color="auto"/>
            <w:right w:val="none" w:sz="0" w:space="0" w:color="auto"/>
          </w:divBdr>
          <w:divsChild>
            <w:div w:id="1293244956">
              <w:marLeft w:val="0"/>
              <w:marRight w:val="0"/>
              <w:marTop w:val="0"/>
              <w:marBottom w:val="0"/>
              <w:divBdr>
                <w:top w:val="none" w:sz="0" w:space="0" w:color="auto"/>
                <w:left w:val="none" w:sz="0" w:space="0" w:color="auto"/>
                <w:bottom w:val="none" w:sz="0" w:space="0" w:color="auto"/>
                <w:right w:val="none" w:sz="0" w:space="0" w:color="auto"/>
              </w:divBdr>
              <w:divsChild>
                <w:div w:id="5323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76520">
      <w:bodyDiv w:val="1"/>
      <w:marLeft w:val="0"/>
      <w:marRight w:val="0"/>
      <w:marTop w:val="0"/>
      <w:marBottom w:val="0"/>
      <w:divBdr>
        <w:top w:val="none" w:sz="0" w:space="0" w:color="auto"/>
        <w:left w:val="none" w:sz="0" w:space="0" w:color="auto"/>
        <w:bottom w:val="none" w:sz="0" w:space="0" w:color="auto"/>
        <w:right w:val="none" w:sz="0" w:space="0" w:color="auto"/>
      </w:divBdr>
      <w:divsChild>
        <w:div w:id="1798375498">
          <w:marLeft w:val="0"/>
          <w:marRight w:val="0"/>
          <w:marTop w:val="0"/>
          <w:marBottom w:val="0"/>
          <w:divBdr>
            <w:top w:val="none" w:sz="0" w:space="0" w:color="auto"/>
            <w:left w:val="none" w:sz="0" w:space="0" w:color="auto"/>
            <w:bottom w:val="none" w:sz="0" w:space="0" w:color="auto"/>
            <w:right w:val="none" w:sz="0" w:space="0" w:color="auto"/>
          </w:divBdr>
          <w:divsChild>
            <w:div w:id="879972841">
              <w:marLeft w:val="0"/>
              <w:marRight w:val="0"/>
              <w:marTop w:val="0"/>
              <w:marBottom w:val="0"/>
              <w:divBdr>
                <w:top w:val="none" w:sz="0" w:space="0" w:color="auto"/>
                <w:left w:val="none" w:sz="0" w:space="0" w:color="auto"/>
                <w:bottom w:val="none" w:sz="0" w:space="0" w:color="auto"/>
                <w:right w:val="none" w:sz="0" w:space="0" w:color="auto"/>
              </w:divBdr>
              <w:divsChild>
                <w:div w:id="108748421">
                  <w:marLeft w:val="0"/>
                  <w:marRight w:val="0"/>
                  <w:marTop w:val="0"/>
                  <w:marBottom w:val="0"/>
                  <w:divBdr>
                    <w:top w:val="none" w:sz="0" w:space="0" w:color="auto"/>
                    <w:left w:val="none" w:sz="0" w:space="0" w:color="auto"/>
                    <w:bottom w:val="none" w:sz="0" w:space="0" w:color="auto"/>
                    <w:right w:val="none" w:sz="0" w:space="0" w:color="auto"/>
                  </w:divBdr>
                  <w:divsChild>
                    <w:div w:id="197794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D79E-E915-8D4F-BCA2-E0C41A31A171}">
  <ds:schemaRefs>
    <ds:schemaRef ds:uri="http://schemas.openxmlformats.org/officeDocument/2006/bibliography"/>
  </ds:schemaRefs>
</ds:datastoreItem>
</file>

<file path=docMetadata/LabelInfo.xml><?xml version="1.0" encoding="utf-8"?>
<clbl:labelList xmlns:clbl="http://schemas.microsoft.com/office/2020/mipLabelMetadata">
  <clbl:label id="{5a26fe61-56ee-4343-af75-728404378666}" enabled="1" method="Standard" siteId="{de9651cc-4c1f-4163-9f5d-2ca7449bdbc0}"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2</Pages>
  <Words>711</Words>
  <Characters>741</Characters>
  <Application>Microsoft Office Word</Application>
  <DocSecurity>0</DocSecurity>
  <Lines>61</Lines>
  <Paragraphs>69</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 Chang</dc:creator>
  <cp:keywords/>
  <dc:description/>
  <cp:lastModifiedBy>Ziv Chang</cp:lastModifiedBy>
  <cp:revision>20</cp:revision>
  <cp:lastPrinted>2023-09-02T15:10:00Z</cp:lastPrinted>
  <dcterms:created xsi:type="dcterms:W3CDTF">2023-08-27T12:17:00Z</dcterms:created>
  <dcterms:modified xsi:type="dcterms:W3CDTF">2025-03-30T09:43:00Z</dcterms:modified>
</cp:coreProperties>
</file>